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89BA" w14:textId="77777777" w:rsidR="00CD2CE8" w:rsidRPr="004A40E0" w:rsidRDefault="00E0316E" w:rsidP="004A40E0">
      <w:pPr>
        <w:suppressAutoHyphens w:val="0"/>
        <w:autoSpaceDN/>
        <w:spacing w:after="0" w:line="240" w:lineRule="auto"/>
        <w:ind w:hanging="52"/>
        <w:jc w:val="right"/>
        <w:textAlignment w:val="auto"/>
        <w:outlineLvl w:val="0"/>
        <w:rPr>
          <w:rFonts w:ascii="Times New Roman" w:eastAsia="Times New Roman" w:hAnsi="Times New Roman"/>
        </w:rPr>
      </w:pPr>
      <w:r w:rsidRPr="004A40E0">
        <w:rPr>
          <w:rFonts w:ascii="Times New Roman" w:eastAsia="Times New Roman" w:hAnsi="Times New Roman"/>
        </w:rPr>
        <w:t xml:space="preserve">Specialiųjų sąlygų </w:t>
      </w:r>
      <w:r w:rsidR="00CD2CE8" w:rsidRPr="004A40E0">
        <w:rPr>
          <w:rFonts w:ascii="Times New Roman" w:eastAsia="Times New Roman" w:hAnsi="Times New Roman"/>
        </w:rPr>
        <w:t>9 priedas</w:t>
      </w:r>
    </w:p>
    <w:p w14:paraId="1FAFC7C9" w14:textId="6C66795B" w:rsidR="00E0316E" w:rsidRPr="004A40E0" w:rsidRDefault="00CD2CE8" w:rsidP="004A40E0">
      <w:pPr>
        <w:suppressAutoHyphens w:val="0"/>
        <w:autoSpaceDN/>
        <w:spacing w:after="0" w:line="240" w:lineRule="auto"/>
        <w:jc w:val="right"/>
        <w:textAlignment w:val="auto"/>
        <w:outlineLvl w:val="0"/>
        <w:rPr>
          <w:rFonts w:ascii="Times New Roman" w:eastAsia="Times New Roman" w:hAnsi="Times New Roman"/>
        </w:rPr>
      </w:pPr>
      <w:r w:rsidRPr="004A40E0">
        <w:rPr>
          <w:rFonts w:ascii="Times New Roman" w:eastAsia="Times New Roman" w:hAnsi="Times New Roman"/>
        </w:rPr>
        <w:t xml:space="preserve"> „Pasiūlymų vertinimo kriterijai ir sąlygos“</w:t>
      </w:r>
    </w:p>
    <w:p w14:paraId="25F0E819" w14:textId="77777777" w:rsidR="00CD2CE8" w:rsidRPr="004A40E0" w:rsidRDefault="00CD2CE8" w:rsidP="004A40E0">
      <w:pPr>
        <w:suppressAutoHyphens w:val="0"/>
        <w:autoSpaceDN/>
        <w:spacing w:after="0" w:line="240" w:lineRule="auto"/>
        <w:ind w:firstLine="1559"/>
        <w:jc w:val="both"/>
        <w:textAlignment w:val="auto"/>
        <w:outlineLvl w:val="0"/>
        <w:rPr>
          <w:rFonts w:ascii="Times New Roman" w:eastAsia="Times New Roman" w:hAnsi="Times New Roman"/>
          <w:b/>
          <w:bCs/>
          <w:lang w:eastAsia="lt-LT"/>
        </w:rPr>
      </w:pPr>
    </w:p>
    <w:p w14:paraId="7FAB3D6F" w14:textId="77777777" w:rsidR="00CD2CE8" w:rsidRPr="004A40E0" w:rsidRDefault="00E0316E" w:rsidP="004A40E0">
      <w:pPr>
        <w:tabs>
          <w:tab w:val="left" w:pos="480"/>
        </w:tabs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  <w:r w:rsidRPr="004A40E0">
        <w:rPr>
          <w:rFonts w:ascii="Times New Roman" w:eastAsia="Times New Roman" w:hAnsi="Times New Roman"/>
          <w:b/>
          <w:bCs/>
          <w:lang w:eastAsia="lt-LT"/>
        </w:rPr>
        <w:t xml:space="preserve">PASIŪLYMŲ VERTINIMO </w:t>
      </w:r>
      <w:r w:rsidR="00CD2CE8" w:rsidRPr="004A40E0">
        <w:rPr>
          <w:rFonts w:ascii="Times New Roman" w:eastAsia="Times New Roman" w:hAnsi="Times New Roman"/>
          <w:b/>
          <w:bCs/>
          <w:lang w:eastAsia="lt-LT"/>
        </w:rPr>
        <w:t xml:space="preserve">KRITERIJAI IR SĄLYGOS </w:t>
      </w:r>
    </w:p>
    <w:p w14:paraId="359025E3" w14:textId="6EB68FB3" w:rsidR="00E0316E" w:rsidRPr="004A40E0" w:rsidRDefault="00CD2CE8" w:rsidP="004A40E0">
      <w:pPr>
        <w:tabs>
          <w:tab w:val="left" w:pos="480"/>
        </w:tabs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  <w:r w:rsidRPr="004A40E0">
        <w:rPr>
          <w:rFonts w:ascii="Times New Roman" w:eastAsia="Times New Roman" w:hAnsi="Times New Roman"/>
          <w:b/>
          <w:bCs/>
          <w:lang w:eastAsia="lt-LT"/>
        </w:rPr>
        <w:t>(</w:t>
      </w:r>
      <w:r w:rsidR="004F3084" w:rsidRPr="004A40E0">
        <w:rPr>
          <w:rFonts w:ascii="Times New Roman" w:eastAsia="Times New Roman" w:hAnsi="Times New Roman"/>
          <w:b/>
          <w:bCs/>
          <w:lang w:eastAsia="lt-LT"/>
        </w:rPr>
        <w:t>kainos ir kokybės vertinimas</w:t>
      </w:r>
      <w:r w:rsidRPr="004A40E0">
        <w:rPr>
          <w:rFonts w:ascii="Times New Roman" w:eastAsia="Times New Roman" w:hAnsi="Times New Roman"/>
          <w:b/>
          <w:bCs/>
          <w:lang w:eastAsia="lt-LT"/>
        </w:rPr>
        <w:t>)</w:t>
      </w:r>
    </w:p>
    <w:p w14:paraId="760A5452" w14:textId="77777777" w:rsidR="00E0316E" w:rsidRPr="004A40E0" w:rsidRDefault="00E0316E" w:rsidP="004A40E0">
      <w:pPr>
        <w:tabs>
          <w:tab w:val="left" w:pos="480"/>
        </w:tabs>
        <w:suppressAutoHyphens w:val="0"/>
        <w:autoSpaceDN/>
        <w:spacing w:after="0" w:line="240" w:lineRule="auto"/>
        <w:ind w:firstLine="567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</w:p>
    <w:p w14:paraId="3A3E4F43" w14:textId="043F28AA" w:rsidR="00877CE8" w:rsidRPr="004A40E0" w:rsidRDefault="00877CE8" w:rsidP="004A40E0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b/>
          <w:bCs/>
        </w:rPr>
      </w:pPr>
      <w:r w:rsidRPr="004A40E0">
        <w:rPr>
          <w:rFonts w:ascii="Times New Roman" w:hAnsi="Times New Roman"/>
          <w:b/>
          <w:bCs/>
        </w:rPr>
        <w:t>Įžanga</w:t>
      </w:r>
      <w:r w:rsidR="0022440E" w:rsidRPr="004A40E0">
        <w:rPr>
          <w:rFonts w:ascii="Times New Roman" w:hAnsi="Times New Roman"/>
          <w:b/>
          <w:bCs/>
        </w:rPr>
        <w:t>:</w:t>
      </w:r>
    </w:p>
    <w:p w14:paraId="74117D16" w14:textId="77777777" w:rsidR="00D0403B" w:rsidRPr="004A40E0" w:rsidRDefault="00D0403B" w:rsidP="004A40E0">
      <w:pPr>
        <w:tabs>
          <w:tab w:val="left" w:pos="851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b/>
          <w:bCs/>
        </w:rPr>
      </w:pPr>
    </w:p>
    <w:p w14:paraId="0551CC59" w14:textId="131A9BC6" w:rsidR="00E0316E" w:rsidRPr="004A40E0" w:rsidRDefault="00E0316E" w:rsidP="004A40E0">
      <w:pPr>
        <w:pStyle w:val="Sraopastraipa"/>
        <w:numPr>
          <w:ilvl w:val="1"/>
          <w:numId w:val="26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</w:rPr>
        <w:t xml:space="preserve">Šiame </w:t>
      </w:r>
      <w:r w:rsidR="009053D8" w:rsidRPr="004A40E0">
        <w:rPr>
          <w:rFonts w:ascii="Times New Roman" w:hAnsi="Times New Roman"/>
        </w:rPr>
        <w:t>p</w:t>
      </w:r>
      <w:r w:rsidRPr="004A40E0">
        <w:rPr>
          <w:rFonts w:ascii="Times New Roman" w:hAnsi="Times New Roman"/>
        </w:rPr>
        <w:t>riede pateikiami ekonomiškai naudingiausio Pasiūlymo vertinimo kriterijai, jų parametrai, lyginamieji svoriai, formulės</w:t>
      </w:r>
      <w:r w:rsidR="009504BF" w:rsidRPr="004A40E0">
        <w:rPr>
          <w:rFonts w:ascii="Times New Roman" w:hAnsi="Times New Roman"/>
        </w:rPr>
        <w:t xml:space="preserve"> ir vertinimo tvarka. </w:t>
      </w:r>
    </w:p>
    <w:p w14:paraId="209F1FFC" w14:textId="1DD47FB0" w:rsidR="00CD2CE8" w:rsidRPr="004A40E0" w:rsidRDefault="00CD2CE8" w:rsidP="004A40E0">
      <w:pPr>
        <w:pStyle w:val="Sraopastraipa"/>
        <w:numPr>
          <w:ilvl w:val="1"/>
          <w:numId w:val="26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</w:rPr>
        <w:t>Komisija ekonomiškai naudingiausią pasiūlymą išrenka pagal kainos ir kokybės santykį.</w:t>
      </w:r>
    </w:p>
    <w:p w14:paraId="7555734E" w14:textId="0FA163C4" w:rsidR="0043588A" w:rsidRPr="004A40E0" w:rsidRDefault="0043588A" w:rsidP="004A40E0">
      <w:pPr>
        <w:pStyle w:val="Sraopastraipa"/>
        <w:numPr>
          <w:ilvl w:val="1"/>
          <w:numId w:val="26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F61F358" w14:textId="144A73D0" w:rsidR="007B53CD" w:rsidRPr="004A40E0" w:rsidRDefault="00CD2CE8" w:rsidP="004A40E0">
      <w:pPr>
        <w:pStyle w:val="Sraopastraipa"/>
        <w:numPr>
          <w:ilvl w:val="1"/>
          <w:numId w:val="26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</w:rPr>
        <w:t xml:space="preserve">Ekonominis naudingumas nustatomas pagal </w:t>
      </w:r>
      <w:r w:rsidR="00B818DE" w:rsidRPr="004A40E0">
        <w:rPr>
          <w:rFonts w:ascii="Times New Roman" w:hAnsi="Times New Roman"/>
        </w:rPr>
        <w:t>du</w:t>
      </w:r>
      <w:r w:rsidRPr="004A40E0">
        <w:rPr>
          <w:rFonts w:ascii="Times New Roman" w:hAnsi="Times New Roman"/>
        </w:rPr>
        <w:t xml:space="preserve"> kriterijus</w:t>
      </w:r>
      <w:r w:rsidR="007B53CD" w:rsidRPr="004A40E0">
        <w:rPr>
          <w:rFonts w:ascii="Times New Roman" w:hAnsi="Times New Roman"/>
        </w:rPr>
        <w:t>:</w:t>
      </w:r>
    </w:p>
    <w:p w14:paraId="10BF0B03" w14:textId="54BE1E4A" w:rsidR="00CB00A5" w:rsidRPr="004A40E0" w:rsidRDefault="007B53CD" w:rsidP="004A40E0">
      <w:pPr>
        <w:pStyle w:val="Sraopastraipa"/>
        <w:numPr>
          <w:ilvl w:val="3"/>
          <w:numId w:val="28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  <w:i/>
          <w:iCs/>
        </w:rPr>
        <w:t>K</w:t>
      </w:r>
      <w:r w:rsidR="00CD2CE8" w:rsidRPr="004A40E0">
        <w:rPr>
          <w:rFonts w:ascii="Times New Roman" w:hAnsi="Times New Roman"/>
          <w:b/>
          <w:bCs/>
          <w:i/>
          <w:iCs/>
        </w:rPr>
        <w:t>ain</w:t>
      </w:r>
      <w:r w:rsidR="009504BF" w:rsidRPr="004A40E0">
        <w:rPr>
          <w:rFonts w:ascii="Times New Roman" w:hAnsi="Times New Roman"/>
          <w:b/>
          <w:bCs/>
          <w:i/>
          <w:iCs/>
        </w:rPr>
        <w:t>a</w:t>
      </w:r>
      <w:r w:rsidR="00DD14DB" w:rsidRPr="004A40E0">
        <w:rPr>
          <w:rFonts w:ascii="Times New Roman" w:hAnsi="Times New Roman"/>
          <w:b/>
          <w:bCs/>
          <w:i/>
          <w:iCs/>
        </w:rPr>
        <w:t xml:space="preserve"> </w:t>
      </w:r>
      <w:r w:rsidR="005131FA" w:rsidRPr="004A40E0">
        <w:rPr>
          <w:rFonts w:ascii="Times New Roman" w:hAnsi="Times New Roman"/>
          <w:b/>
          <w:bCs/>
          <w:i/>
          <w:iCs/>
        </w:rPr>
        <w:t>(C)</w:t>
      </w:r>
      <w:r w:rsidR="005131FA" w:rsidRPr="004A40E0">
        <w:rPr>
          <w:rFonts w:ascii="Times New Roman" w:hAnsi="Times New Roman"/>
        </w:rPr>
        <w:t xml:space="preserve"> (vertinama vienos dozės kaina, </w:t>
      </w:r>
      <w:r w:rsidR="005131FA" w:rsidRPr="0019766F">
        <w:rPr>
          <w:rFonts w:ascii="Times New Roman" w:hAnsi="Times New Roman"/>
          <w:i/>
          <w:iCs/>
        </w:rPr>
        <w:t>Cp</w:t>
      </w:r>
      <w:r w:rsidR="005131FA" w:rsidRPr="004A40E0">
        <w:rPr>
          <w:rFonts w:ascii="Times New Roman" w:hAnsi="Times New Roman"/>
        </w:rPr>
        <w:t>)</w:t>
      </w:r>
      <w:r w:rsidR="00DD14DB" w:rsidRPr="004A40E0">
        <w:rPr>
          <w:rFonts w:ascii="Times New Roman" w:hAnsi="Times New Roman"/>
        </w:rPr>
        <w:t>,</w:t>
      </w:r>
    </w:p>
    <w:p w14:paraId="57E4A38E" w14:textId="75A7CEC6" w:rsidR="00EB76E4" w:rsidRPr="004A40E0" w:rsidRDefault="005131FA" w:rsidP="004A40E0">
      <w:pPr>
        <w:pStyle w:val="Sraopastraipa"/>
        <w:numPr>
          <w:ilvl w:val="3"/>
          <w:numId w:val="28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bCs/>
        </w:rPr>
      </w:pPr>
      <w:r w:rsidRPr="004A40E0">
        <w:rPr>
          <w:rFonts w:ascii="Times New Roman" w:hAnsi="Times New Roman"/>
          <w:b/>
          <w:i/>
          <w:iCs/>
          <w:lang w:eastAsia="zh-CN"/>
        </w:rPr>
        <w:t>Kokybė (T)</w:t>
      </w:r>
      <w:r w:rsidRPr="004A40E0">
        <w:rPr>
          <w:rFonts w:ascii="Times New Roman" w:hAnsi="Times New Roman"/>
          <w:bCs/>
          <w:lang w:eastAsia="zh-CN"/>
        </w:rPr>
        <w:t xml:space="preserve"> (vertinama</w:t>
      </w:r>
      <w:r w:rsidR="004A40E0">
        <w:rPr>
          <w:rFonts w:ascii="Times New Roman" w:hAnsi="Times New Roman"/>
          <w:bCs/>
          <w:lang w:eastAsia="zh-CN"/>
        </w:rPr>
        <w:t xml:space="preserve"> pagal</w:t>
      </w:r>
      <w:r w:rsidRPr="004A40E0">
        <w:rPr>
          <w:rFonts w:ascii="Times New Roman" w:hAnsi="Times New Roman"/>
          <w:bCs/>
          <w:lang w:eastAsia="zh-CN"/>
        </w:rPr>
        <w:t xml:space="preserve"> </w:t>
      </w:r>
      <w:r w:rsidR="00CB00A5" w:rsidRPr="004A40E0">
        <w:rPr>
          <w:rFonts w:ascii="Times New Roman" w:hAnsi="Times New Roman"/>
          <w:bCs/>
          <w:lang w:eastAsia="zh-CN"/>
        </w:rPr>
        <w:t>pneumokokinės infekcijos vakcinos sudėtyje esančių serotipų skaiči</w:t>
      </w:r>
      <w:r w:rsidR="00DD14DB" w:rsidRPr="004A40E0">
        <w:rPr>
          <w:rFonts w:ascii="Times New Roman" w:hAnsi="Times New Roman"/>
          <w:bCs/>
          <w:lang w:eastAsia="zh-CN"/>
        </w:rPr>
        <w:t>ų)</w:t>
      </w:r>
      <w:r w:rsidR="00EB76E4" w:rsidRPr="004A40E0">
        <w:rPr>
          <w:rFonts w:ascii="Times New Roman" w:hAnsi="Times New Roman"/>
          <w:bCs/>
          <w:lang w:eastAsia="zh-CN"/>
        </w:rPr>
        <w:t>.</w:t>
      </w:r>
      <w:r w:rsidR="00EB76E4" w:rsidRPr="004A40E0">
        <w:rPr>
          <w:rFonts w:ascii="Times New Roman" w:hAnsi="Times New Roman"/>
          <w:bCs/>
        </w:rPr>
        <w:t xml:space="preserve"> </w:t>
      </w:r>
    </w:p>
    <w:p w14:paraId="72DF83CB" w14:textId="77777777" w:rsidR="00EB76E4" w:rsidRPr="004A40E0" w:rsidRDefault="00EB76E4" w:rsidP="004A40E0">
      <w:pPr>
        <w:pStyle w:val="Sraopastraipa"/>
        <w:tabs>
          <w:tab w:val="left" w:pos="851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b/>
          <w:bCs/>
        </w:rPr>
      </w:pPr>
    </w:p>
    <w:p w14:paraId="2610F183" w14:textId="3AFBE0D8" w:rsidR="00FC7C3D" w:rsidRPr="004A40E0" w:rsidRDefault="009504BF" w:rsidP="004A40E0">
      <w:pPr>
        <w:pStyle w:val="Sraopastraipa"/>
        <w:numPr>
          <w:ilvl w:val="1"/>
          <w:numId w:val="26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</w:rPr>
        <w:t xml:space="preserve">Pasiūlymai, neatitinkantys privalomų reikalavimų yra </w:t>
      </w:r>
      <w:r w:rsidR="0051791F" w:rsidRPr="004A40E0">
        <w:rPr>
          <w:rFonts w:ascii="Times New Roman" w:hAnsi="Times New Roman"/>
        </w:rPr>
        <w:t>atmetami</w:t>
      </w:r>
      <w:r w:rsidRPr="004A40E0">
        <w:rPr>
          <w:rFonts w:ascii="Times New Roman" w:hAnsi="Times New Roman"/>
        </w:rPr>
        <w:t xml:space="preserve"> ir nevertinami pagal ekonominio naudingumo formulę</w:t>
      </w:r>
      <w:r w:rsidR="0051791F" w:rsidRPr="004A40E0">
        <w:rPr>
          <w:rFonts w:ascii="Times New Roman" w:hAnsi="Times New Roman"/>
        </w:rPr>
        <w:t>.</w:t>
      </w:r>
    </w:p>
    <w:p w14:paraId="459BCF2D" w14:textId="77777777" w:rsidR="00FC7C3D" w:rsidRPr="004A40E0" w:rsidRDefault="00FC7C3D" w:rsidP="004A40E0">
      <w:pPr>
        <w:pStyle w:val="Sraopastraipa"/>
        <w:tabs>
          <w:tab w:val="left" w:pos="851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</w:rPr>
      </w:pPr>
    </w:p>
    <w:p w14:paraId="62387B26" w14:textId="0C9EA751" w:rsidR="00E0316E" w:rsidRPr="004A40E0" w:rsidRDefault="00FC7C3D" w:rsidP="004A40E0">
      <w:pPr>
        <w:pStyle w:val="Sraopastraipa"/>
        <w:tabs>
          <w:tab w:val="left" w:pos="851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</w:rPr>
        <w:t>2.</w:t>
      </w:r>
      <w:r w:rsidRPr="004A40E0">
        <w:rPr>
          <w:rFonts w:ascii="Times New Roman" w:hAnsi="Times New Roman"/>
        </w:rPr>
        <w:t xml:space="preserve"> </w:t>
      </w:r>
      <w:r w:rsidR="00B02EED" w:rsidRPr="004A40E0">
        <w:rPr>
          <w:rFonts w:ascii="Times New Roman" w:hAnsi="Times New Roman"/>
          <w:b/>
          <w:bCs/>
        </w:rPr>
        <w:t xml:space="preserve">Vertinimo kriterijai ir lyginamieji svoriai: </w:t>
      </w:r>
    </w:p>
    <w:p w14:paraId="02889372" w14:textId="77777777" w:rsidR="00953711" w:rsidRPr="004A40E0" w:rsidRDefault="00953711" w:rsidP="004A40E0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3"/>
        <w:gridCol w:w="3001"/>
      </w:tblGrid>
      <w:tr w:rsidR="00773DCA" w:rsidRPr="004A40E0" w14:paraId="68BB8D0D" w14:textId="77777777" w:rsidTr="0065575F">
        <w:trPr>
          <w:cantSplit/>
          <w:trHeight w:val="70"/>
          <w:jc w:val="center"/>
        </w:trPr>
        <w:tc>
          <w:tcPr>
            <w:tcW w:w="6243" w:type="dxa"/>
            <w:vAlign w:val="center"/>
          </w:tcPr>
          <w:p w14:paraId="3DDB56EC" w14:textId="77777777" w:rsidR="00773DCA" w:rsidRPr="004A40E0" w:rsidRDefault="00773DCA" w:rsidP="004A40E0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lang w:eastAsia="zh-CN"/>
              </w:rPr>
            </w:pPr>
            <w:bookmarkStart w:id="0" w:name="_Hlk48827261"/>
            <w:r w:rsidRPr="004A40E0">
              <w:rPr>
                <w:rFonts w:ascii="Times New Roman" w:hAnsi="Times New Roman"/>
                <w:b/>
                <w:lang w:eastAsia="zh-CN"/>
              </w:rPr>
              <w:t>Vertinimo kriterijai</w:t>
            </w:r>
          </w:p>
        </w:tc>
        <w:tc>
          <w:tcPr>
            <w:tcW w:w="3001" w:type="dxa"/>
            <w:vAlign w:val="center"/>
          </w:tcPr>
          <w:p w14:paraId="22A26B76" w14:textId="77777777" w:rsidR="00773DCA" w:rsidRPr="004A40E0" w:rsidRDefault="00773DCA" w:rsidP="004A40E0">
            <w:pPr>
              <w:tabs>
                <w:tab w:val="left" w:pos="1418"/>
                <w:tab w:val="left" w:pos="15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4A40E0">
              <w:rPr>
                <w:rFonts w:ascii="Times New Roman" w:hAnsi="Times New Roman"/>
                <w:b/>
                <w:lang w:eastAsia="zh-CN"/>
              </w:rPr>
              <w:t>Lyginamasis svoris</w:t>
            </w:r>
          </w:p>
          <w:p w14:paraId="4C014B88" w14:textId="77777777" w:rsidR="00773DCA" w:rsidRPr="004A40E0" w:rsidRDefault="00773DCA" w:rsidP="004A40E0">
            <w:pPr>
              <w:tabs>
                <w:tab w:val="left" w:pos="1418"/>
                <w:tab w:val="left" w:pos="15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4A40E0">
              <w:rPr>
                <w:rFonts w:ascii="Times New Roman" w:hAnsi="Times New Roman"/>
                <w:b/>
                <w:lang w:eastAsia="zh-CN"/>
              </w:rPr>
              <w:t>ekonominio naudingumo įvertinime</w:t>
            </w:r>
          </w:p>
        </w:tc>
      </w:tr>
      <w:tr w:rsidR="00773DCA" w:rsidRPr="004A40E0" w14:paraId="4B1779BA" w14:textId="77777777" w:rsidTr="0065575F">
        <w:trPr>
          <w:cantSplit/>
          <w:trHeight w:val="141"/>
          <w:jc w:val="center"/>
        </w:trPr>
        <w:tc>
          <w:tcPr>
            <w:tcW w:w="6243" w:type="dxa"/>
          </w:tcPr>
          <w:p w14:paraId="7E1F1418" w14:textId="77777777" w:rsidR="00773DCA" w:rsidRPr="004A40E0" w:rsidRDefault="00773DCA" w:rsidP="004A40E0">
            <w:pPr>
              <w:shd w:val="clear" w:color="auto" w:fill="FFFFFF"/>
              <w:tabs>
                <w:tab w:val="left" w:pos="1418"/>
                <w:tab w:val="left" w:pos="1560"/>
              </w:tabs>
              <w:snapToGrid w:val="0"/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4A40E0">
              <w:rPr>
                <w:rFonts w:ascii="Times New Roman" w:hAnsi="Times New Roman"/>
                <w:b/>
                <w:lang w:eastAsia="zh-CN"/>
              </w:rPr>
              <w:t>Pirmas kriterijus – K</w:t>
            </w:r>
            <w:r w:rsidRPr="004A40E0">
              <w:rPr>
                <w:rFonts w:ascii="Times New Roman" w:hAnsi="Times New Roman"/>
                <w:b/>
                <w:color w:val="000000"/>
                <w:lang w:eastAsia="zh-CN"/>
              </w:rPr>
              <w:t>aina (C)</w:t>
            </w:r>
          </w:p>
        </w:tc>
        <w:tc>
          <w:tcPr>
            <w:tcW w:w="3001" w:type="dxa"/>
            <w:vAlign w:val="center"/>
          </w:tcPr>
          <w:p w14:paraId="0952DDE6" w14:textId="77777777" w:rsidR="00773DCA" w:rsidRPr="004A40E0" w:rsidRDefault="00773DCA" w:rsidP="004A40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4A40E0">
              <w:rPr>
                <w:rFonts w:ascii="Times New Roman" w:hAnsi="Times New Roman"/>
                <w:lang w:eastAsia="zh-CN"/>
              </w:rPr>
              <w:t>X =85</w:t>
            </w:r>
          </w:p>
        </w:tc>
      </w:tr>
      <w:tr w:rsidR="00773DCA" w:rsidRPr="004A40E0" w14:paraId="1D888F2B" w14:textId="77777777" w:rsidTr="0065575F">
        <w:trPr>
          <w:cantSplit/>
          <w:trHeight w:val="179"/>
          <w:jc w:val="center"/>
        </w:trPr>
        <w:tc>
          <w:tcPr>
            <w:tcW w:w="6243" w:type="dxa"/>
            <w:shd w:val="clear" w:color="auto" w:fill="EEECE1"/>
          </w:tcPr>
          <w:p w14:paraId="5EA59EBF" w14:textId="77777777" w:rsidR="00773DCA" w:rsidRPr="004A40E0" w:rsidRDefault="00773DCA" w:rsidP="004A40E0">
            <w:pPr>
              <w:tabs>
                <w:tab w:val="left" w:pos="1418"/>
                <w:tab w:val="left" w:pos="1560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bookmarkStart w:id="1" w:name="_Hlk128487082"/>
            <w:r w:rsidRPr="004A40E0">
              <w:rPr>
                <w:rFonts w:ascii="Times New Roman" w:hAnsi="Times New Roman"/>
                <w:b/>
                <w:bCs/>
                <w:spacing w:val="-4"/>
                <w:lang w:eastAsia="zh-CN"/>
              </w:rPr>
              <w:t xml:space="preserve">Antras kriterijus </w:t>
            </w:r>
            <w:r w:rsidRPr="004A40E0">
              <w:rPr>
                <w:rFonts w:ascii="Times New Roman" w:hAnsi="Times New Roman"/>
                <w:b/>
                <w:bCs/>
                <w:spacing w:val="-3"/>
                <w:lang w:eastAsia="zh-CN"/>
              </w:rPr>
              <w:t xml:space="preserve">– </w:t>
            </w:r>
            <w:r w:rsidRPr="004A40E0">
              <w:rPr>
                <w:rFonts w:ascii="Times New Roman" w:hAnsi="Times New Roman"/>
                <w:b/>
                <w:lang w:eastAsia="zh-CN"/>
              </w:rPr>
              <w:t xml:space="preserve">kokybė </w:t>
            </w:r>
            <w:r w:rsidRPr="004A40E0">
              <w:rPr>
                <w:rFonts w:ascii="Times New Roman" w:hAnsi="Times New Roman"/>
                <w:b/>
                <w:spacing w:val="-4"/>
                <w:lang w:eastAsia="zh-CN"/>
              </w:rPr>
              <w:t>(T)</w:t>
            </w:r>
            <w:r w:rsidRPr="004A40E0">
              <w:rPr>
                <w:rFonts w:ascii="Times New Roman" w:hAnsi="Times New Roman"/>
                <w:b/>
                <w:lang w:eastAsia="zh-CN"/>
              </w:rPr>
              <w:t xml:space="preserve"> </w:t>
            </w:r>
            <w:r w:rsidRPr="004A40E0">
              <w:rPr>
                <w:rFonts w:ascii="Times New Roman" w:hAnsi="Times New Roman"/>
                <w:bCs/>
                <w:lang w:eastAsia="zh-CN"/>
              </w:rPr>
              <w:t>(pneumokokinės infekcijos vakcinos sudėtyje esančių serotipų skaičius)</w:t>
            </w:r>
            <w:r w:rsidRPr="004A40E0">
              <w:rPr>
                <w:rFonts w:ascii="Times New Roman" w:hAnsi="Times New Roman"/>
                <w:b/>
                <w:lang w:eastAsia="zh-CN"/>
              </w:rPr>
              <w:t xml:space="preserve"> </w:t>
            </w:r>
            <w:bookmarkEnd w:id="1"/>
          </w:p>
        </w:tc>
        <w:tc>
          <w:tcPr>
            <w:tcW w:w="3001" w:type="dxa"/>
            <w:shd w:val="clear" w:color="auto" w:fill="EEECE1"/>
            <w:vAlign w:val="center"/>
          </w:tcPr>
          <w:p w14:paraId="12C7FED9" w14:textId="77777777" w:rsidR="00773DCA" w:rsidRPr="004A40E0" w:rsidRDefault="00773DCA" w:rsidP="004A40E0">
            <w:pPr>
              <w:tabs>
                <w:tab w:val="left" w:pos="1418"/>
                <w:tab w:val="left" w:pos="15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4A40E0">
              <w:rPr>
                <w:rFonts w:ascii="Times New Roman" w:hAnsi="Times New Roman"/>
                <w:lang w:eastAsia="zh-CN"/>
              </w:rPr>
              <w:t>Ls = 15</w:t>
            </w:r>
          </w:p>
        </w:tc>
      </w:tr>
      <w:bookmarkEnd w:id="0"/>
    </w:tbl>
    <w:p w14:paraId="78ACF99E" w14:textId="77777777" w:rsidR="00B352BC" w:rsidRPr="004A40E0" w:rsidRDefault="00B352BC" w:rsidP="004A40E0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09A18EE9" w14:textId="77777777" w:rsidR="00D0403B" w:rsidRPr="004A40E0" w:rsidRDefault="00EB76E4" w:rsidP="004A40E0">
      <w:pPr>
        <w:pStyle w:val="Pagrindinistekstas2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4A40E0">
        <w:rPr>
          <w:rFonts w:ascii="Times New Roman" w:hAnsi="Times New Roman"/>
          <w:b/>
          <w:bCs/>
        </w:rPr>
        <w:t xml:space="preserve">3. </w:t>
      </w:r>
      <w:r w:rsidR="00877CE8" w:rsidRPr="004A40E0">
        <w:rPr>
          <w:rFonts w:ascii="Times New Roman" w:hAnsi="Times New Roman"/>
          <w:b/>
          <w:bCs/>
        </w:rPr>
        <w:t>Ekonominio naudingumo formulė</w:t>
      </w:r>
      <w:r w:rsidR="00D0403B" w:rsidRPr="004A40E0">
        <w:rPr>
          <w:rFonts w:ascii="Times New Roman" w:hAnsi="Times New Roman"/>
          <w:b/>
          <w:bCs/>
        </w:rPr>
        <w:t>:</w:t>
      </w:r>
    </w:p>
    <w:p w14:paraId="713EA2C0" w14:textId="6D22C42A" w:rsidR="009053D8" w:rsidRPr="004A40E0" w:rsidRDefault="00D0403B" w:rsidP="004A40E0">
      <w:pPr>
        <w:widowControl w:val="0"/>
        <w:shd w:val="clear" w:color="auto" w:fill="FFFFFF"/>
        <w:tabs>
          <w:tab w:val="left" w:pos="155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4A40E0">
        <w:rPr>
          <w:rFonts w:ascii="Times New Roman" w:hAnsi="Times New Roman"/>
          <w:b/>
          <w:bCs/>
        </w:rPr>
        <w:t xml:space="preserve">3.1. </w:t>
      </w:r>
      <w:r w:rsidR="009053D8" w:rsidRPr="004A40E0">
        <w:rPr>
          <w:rFonts w:ascii="Times New Roman" w:hAnsi="Times New Roman"/>
        </w:rPr>
        <w:t>Ekonominis naudingumas (</w:t>
      </w:r>
      <w:r w:rsidR="00B730A8" w:rsidRPr="004A40E0">
        <w:rPr>
          <w:rFonts w:ascii="Times New Roman" w:hAnsi="Times New Roman"/>
        </w:rPr>
        <w:t>S</w:t>
      </w:r>
      <w:r w:rsidR="009053D8" w:rsidRPr="004A40E0">
        <w:rPr>
          <w:rFonts w:ascii="Times New Roman" w:hAnsi="Times New Roman"/>
        </w:rPr>
        <w:t>) apskaičiuojamas</w:t>
      </w:r>
      <w:r w:rsidR="00B730A8" w:rsidRPr="004A40E0">
        <w:rPr>
          <w:rFonts w:ascii="Times New Roman" w:hAnsi="Times New Roman"/>
        </w:rPr>
        <w:t>,</w:t>
      </w:r>
      <w:r w:rsidR="009053D8" w:rsidRPr="004A40E0">
        <w:rPr>
          <w:rFonts w:ascii="Times New Roman" w:hAnsi="Times New Roman"/>
        </w:rPr>
        <w:t xml:space="preserve"> sudedant tiekėjo pasiūlymo kainos (</w:t>
      </w:r>
      <w:r w:rsidR="001B3672" w:rsidRPr="004A40E0">
        <w:rPr>
          <w:rFonts w:ascii="Times New Roman" w:hAnsi="Times New Roman"/>
        </w:rPr>
        <w:t>C</w:t>
      </w:r>
      <w:r w:rsidR="009053D8" w:rsidRPr="004A40E0">
        <w:rPr>
          <w:rFonts w:ascii="Times New Roman" w:hAnsi="Times New Roman"/>
        </w:rPr>
        <w:t xml:space="preserve">) ir </w:t>
      </w:r>
      <w:r w:rsidR="001B3672" w:rsidRPr="004A40E0">
        <w:rPr>
          <w:rFonts w:ascii="Times New Roman" w:hAnsi="Times New Roman"/>
        </w:rPr>
        <w:t>k</w:t>
      </w:r>
      <w:r w:rsidR="00EC09A3" w:rsidRPr="004A40E0">
        <w:rPr>
          <w:rFonts w:ascii="Times New Roman" w:hAnsi="Times New Roman"/>
        </w:rPr>
        <w:t>okybės</w:t>
      </w:r>
      <w:r w:rsidR="001B3672" w:rsidRPr="004A40E0">
        <w:rPr>
          <w:rFonts w:ascii="Times New Roman" w:hAnsi="Times New Roman"/>
        </w:rPr>
        <w:t xml:space="preserve"> kriterijaus (T)</w:t>
      </w:r>
      <w:r w:rsidR="009053D8" w:rsidRPr="004A40E0">
        <w:rPr>
          <w:rFonts w:ascii="Times New Roman" w:hAnsi="Times New Roman"/>
        </w:rPr>
        <w:t xml:space="preserve"> bal</w:t>
      </w:r>
      <w:r w:rsidR="001B3672" w:rsidRPr="004A40E0">
        <w:rPr>
          <w:rFonts w:ascii="Times New Roman" w:hAnsi="Times New Roman"/>
        </w:rPr>
        <w:t>ą</w:t>
      </w:r>
      <w:r w:rsidR="009053D8" w:rsidRPr="004A40E0">
        <w:rPr>
          <w:rFonts w:ascii="Times New Roman" w:hAnsi="Times New Roman"/>
        </w:rPr>
        <w:t>:</w:t>
      </w:r>
    </w:p>
    <w:p w14:paraId="4EA656D2" w14:textId="786B8386" w:rsidR="00EB7418" w:rsidRPr="004A40E0" w:rsidRDefault="00EB7418" w:rsidP="004A40E0">
      <w:pPr>
        <w:pStyle w:val="Pagrindinistekstas2"/>
        <w:spacing w:after="0" w:line="240" w:lineRule="auto"/>
        <w:ind w:firstLine="567"/>
        <w:jc w:val="center"/>
        <w:rPr>
          <w:rFonts w:ascii="Times New Roman" w:hAnsi="Times New Roman"/>
          <w:i/>
          <w:iCs/>
        </w:rPr>
      </w:pPr>
      <w:r w:rsidRPr="004A40E0">
        <w:rPr>
          <w:rFonts w:ascii="Times New Roman" w:hAnsi="Times New Roman"/>
          <w:i/>
          <w:iCs/>
        </w:rPr>
        <w:t>S = C + T</w:t>
      </w:r>
    </w:p>
    <w:p w14:paraId="15131433" w14:textId="77777777" w:rsidR="005131FA" w:rsidRPr="004A40E0" w:rsidRDefault="005131FA" w:rsidP="004A40E0">
      <w:pPr>
        <w:pStyle w:val="prastasiniatinklio"/>
        <w:spacing w:before="0" w:beforeAutospacing="0" w:after="0" w:afterAutospacing="0"/>
        <w:rPr>
          <w:sz w:val="22"/>
          <w:szCs w:val="22"/>
        </w:rPr>
      </w:pPr>
      <w:r w:rsidRPr="004A40E0">
        <w:rPr>
          <w:rStyle w:val="Grietas"/>
          <w:sz w:val="22"/>
          <w:szCs w:val="22"/>
        </w:rPr>
        <w:t>kur:</w:t>
      </w:r>
    </w:p>
    <w:p w14:paraId="17FAA153" w14:textId="77777777" w:rsidR="005131FA" w:rsidRPr="004A40E0" w:rsidRDefault="005131FA" w:rsidP="004A40E0">
      <w:pPr>
        <w:pStyle w:val="prastasiniatinklio"/>
        <w:numPr>
          <w:ilvl w:val="0"/>
          <w:numId w:val="30"/>
        </w:numPr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rStyle w:val="Grietas"/>
          <w:i/>
          <w:iCs/>
          <w:sz w:val="22"/>
          <w:szCs w:val="22"/>
        </w:rPr>
        <w:t>S</w:t>
      </w:r>
      <w:r w:rsidRPr="004A40E0">
        <w:rPr>
          <w:i/>
          <w:iCs/>
          <w:sz w:val="22"/>
          <w:szCs w:val="22"/>
        </w:rPr>
        <w:t xml:space="preserve"> </w:t>
      </w:r>
      <w:r w:rsidRPr="004A40E0">
        <w:rPr>
          <w:sz w:val="22"/>
          <w:szCs w:val="22"/>
        </w:rPr>
        <w:t xml:space="preserve">– vertinamo pasiūlymo </w:t>
      </w:r>
      <w:r w:rsidRPr="004A40E0">
        <w:rPr>
          <w:rStyle w:val="Grietas"/>
          <w:sz w:val="22"/>
          <w:szCs w:val="22"/>
        </w:rPr>
        <w:t>ekonominio naudingumo balas</w:t>
      </w:r>
      <w:r w:rsidRPr="004A40E0">
        <w:rPr>
          <w:sz w:val="22"/>
          <w:szCs w:val="22"/>
        </w:rPr>
        <w:t xml:space="preserve"> (galutinis balas, gautas sudėjus C ir T)</w:t>
      </w:r>
    </w:p>
    <w:p w14:paraId="050BBADB" w14:textId="77777777" w:rsidR="005131FA" w:rsidRPr="004A40E0" w:rsidRDefault="005131FA" w:rsidP="004A40E0">
      <w:pPr>
        <w:pStyle w:val="prastasiniatinklio"/>
        <w:numPr>
          <w:ilvl w:val="0"/>
          <w:numId w:val="30"/>
        </w:numPr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rStyle w:val="Grietas"/>
          <w:i/>
          <w:iCs/>
          <w:sz w:val="22"/>
          <w:szCs w:val="22"/>
        </w:rPr>
        <w:t>C</w:t>
      </w:r>
      <w:r w:rsidRPr="004A40E0">
        <w:rPr>
          <w:i/>
          <w:iCs/>
          <w:sz w:val="22"/>
          <w:szCs w:val="22"/>
        </w:rPr>
        <w:t xml:space="preserve"> </w:t>
      </w:r>
      <w:r w:rsidRPr="004A40E0">
        <w:rPr>
          <w:sz w:val="22"/>
          <w:szCs w:val="22"/>
        </w:rPr>
        <w:t xml:space="preserve">– vertinamo pasiūlymo </w:t>
      </w:r>
      <w:r w:rsidRPr="004A40E0">
        <w:rPr>
          <w:rStyle w:val="Grietas"/>
          <w:sz w:val="22"/>
          <w:szCs w:val="22"/>
        </w:rPr>
        <w:t>kainos kriterijaus balai</w:t>
      </w:r>
      <w:r w:rsidRPr="004A40E0">
        <w:rPr>
          <w:sz w:val="22"/>
          <w:szCs w:val="22"/>
        </w:rPr>
        <w:t>, apskaičiuojami pagal vienos dozės kainą (Cp)</w:t>
      </w:r>
    </w:p>
    <w:p w14:paraId="2E0C24E6" w14:textId="77777777" w:rsidR="005131FA" w:rsidRPr="004A40E0" w:rsidRDefault="005131FA" w:rsidP="004A40E0">
      <w:pPr>
        <w:pStyle w:val="prastasiniatinklio"/>
        <w:numPr>
          <w:ilvl w:val="0"/>
          <w:numId w:val="30"/>
        </w:numPr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rStyle w:val="Grietas"/>
          <w:i/>
          <w:iCs/>
          <w:sz w:val="22"/>
          <w:szCs w:val="22"/>
        </w:rPr>
        <w:t>T</w:t>
      </w:r>
      <w:r w:rsidRPr="004A40E0">
        <w:rPr>
          <w:sz w:val="22"/>
          <w:szCs w:val="22"/>
        </w:rPr>
        <w:t xml:space="preserve"> – vertinamo pasiūlymo </w:t>
      </w:r>
      <w:r w:rsidRPr="004A40E0">
        <w:rPr>
          <w:rStyle w:val="Grietas"/>
          <w:sz w:val="22"/>
          <w:szCs w:val="22"/>
        </w:rPr>
        <w:t>kokybės kriterijaus balai</w:t>
      </w:r>
      <w:r w:rsidRPr="004A40E0">
        <w:rPr>
          <w:sz w:val="22"/>
          <w:szCs w:val="22"/>
        </w:rPr>
        <w:t>, apskaičiuojami pagal serotipų skaičių</w:t>
      </w:r>
    </w:p>
    <w:p w14:paraId="1B107406" w14:textId="77777777" w:rsidR="005131FA" w:rsidRPr="004A40E0" w:rsidRDefault="005131FA" w:rsidP="004A40E0">
      <w:pPr>
        <w:pStyle w:val="Pagrindinistekstas2"/>
        <w:spacing w:after="0" w:line="240" w:lineRule="auto"/>
        <w:ind w:firstLine="567"/>
        <w:jc w:val="both"/>
        <w:rPr>
          <w:rFonts w:ascii="Times New Roman" w:hAnsi="Times New Roman"/>
          <w:i/>
          <w:iCs/>
        </w:rPr>
      </w:pPr>
    </w:p>
    <w:p w14:paraId="0CC64ED7" w14:textId="61F2A9B0" w:rsidR="008A6658" w:rsidRPr="004A40E0" w:rsidRDefault="00D0403B" w:rsidP="004A40E0">
      <w:pPr>
        <w:widowControl w:val="0"/>
        <w:shd w:val="clear" w:color="auto" w:fill="FFFFFF"/>
        <w:tabs>
          <w:tab w:val="left" w:pos="15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/>
          <w:lang w:eastAsia="lt-LT" w:bidi="lt-LT"/>
        </w:rPr>
      </w:pPr>
      <w:r w:rsidRPr="004A40E0">
        <w:rPr>
          <w:rFonts w:ascii="Times New Roman" w:hAnsi="Times New Roman"/>
          <w:b/>
          <w:bCs/>
        </w:rPr>
        <w:t>3</w:t>
      </w:r>
      <w:r w:rsidR="00877CE8" w:rsidRPr="004A40E0">
        <w:rPr>
          <w:rFonts w:ascii="Times New Roman" w:hAnsi="Times New Roman"/>
          <w:b/>
          <w:bCs/>
        </w:rPr>
        <w:t>.2.</w:t>
      </w:r>
      <w:r w:rsidR="00CC7F5D" w:rsidRPr="004A40E0">
        <w:rPr>
          <w:rFonts w:ascii="Times New Roman" w:hAnsi="Times New Roman"/>
        </w:rPr>
        <w:t xml:space="preserve"> </w:t>
      </w:r>
      <w:r w:rsidR="008A6658" w:rsidRPr="004A40E0">
        <w:rPr>
          <w:rFonts w:ascii="Times New Roman" w:eastAsiaTheme="minorEastAsia" w:hAnsi="Times New Roman"/>
          <w:color w:val="000000"/>
          <w:lang w:eastAsia="lt-LT" w:bidi="lt-LT"/>
        </w:rPr>
        <w:t>Pasiūlymo kainos kriterijaus parametro (C) balai apskaičiuojami mažiausios pasiūlytos kainos (C</w:t>
      </w:r>
      <w:r w:rsidR="008A6658" w:rsidRPr="004A40E0">
        <w:rPr>
          <w:rFonts w:ascii="Times New Roman" w:eastAsiaTheme="minorEastAsia" w:hAnsi="Times New Roman"/>
          <w:color w:val="000000"/>
          <w:vertAlign w:val="subscript"/>
          <w:lang w:eastAsia="lt-LT" w:bidi="lt-LT"/>
        </w:rPr>
        <w:t>min</w:t>
      </w:r>
      <w:r w:rsidR="008A6658" w:rsidRPr="004A40E0">
        <w:rPr>
          <w:rFonts w:ascii="Times New Roman" w:eastAsiaTheme="minorEastAsia" w:hAnsi="Times New Roman"/>
          <w:color w:val="000000"/>
          <w:lang w:eastAsia="lt-LT" w:bidi="lt-LT"/>
        </w:rPr>
        <w:t>) ir vertinamo pasiūlymo kainos (C</w:t>
      </w:r>
      <w:r w:rsidR="008A6658" w:rsidRPr="004A40E0">
        <w:rPr>
          <w:rFonts w:ascii="Times New Roman" w:eastAsiaTheme="minorEastAsia" w:hAnsi="Times New Roman"/>
          <w:color w:val="000000"/>
          <w:vertAlign w:val="subscript"/>
          <w:lang w:eastAsia="lt-LT" w:bidi="lt-LT"/>
        </w:rPr>
        <w:t>p</w:t>
      </w:r>
      <w:r w:rsidR="008A6658" w:rsidRPr="004A40E0">
        <w:rPr>
          <w:rFonts w:ascii="Times New Roman" w:eastAsiaTheme="minorEastAsia" w:hAnsi="Times New Roman"/>
          <w:color w:val="000000"/>
          <w:lang w:eastAsia="lt-LT" w:bidi="lt-LT"/>
        </w:rPr>
        <w:t>) santykį, padauginant iš kainos lyginamojo svorio (X):</w:t>
      </w:r>
    </w:p>
    <w:p w14:paraId="2ECB57D6" w14:textId="77777777" w:rsidR="008A6658" w:rsidRPr="004A40E0" w:rsidRDefault="008A6658" w:rsidP="004A40E0">
      <w:pPr>
        <w:widowControl w:val="0"/>
        <w:shd w:val="clear" w:color="auto" w:fill="FFFFFF"/>
        <w:tabs>
          <w:tab w:val="left" w:pos="155"/>
        </w:tabs>
        <w:spacing w:after="0" w:line="240" w:lineRule="auto"/>
        <w:ind w:firstLine="13"/>
        <w:jc w:val="center"/>
        <w:rPr>
          <w:rFonts w:ascii="Times New Roman" w:eastAsiaTheme="minorEastAsia" w:hAnsi="Times New Roman"/>
          <w:bCs/>
          <w:iCs/>
          <w:color w:val="000000"/>
          <w:lang w:eastAsia="lt-LT" w:bidi="lt-LT"/>
        </w:rPr>
      </w:pPr>
      <w:r w:rsidRPr="004A40E0">
        <w:rPr>
          <w:rFonts w:ascii="Times New Roman" w:eastAsiaTheme="minorEastAsia" w:hAnsi="Times New Roman"/>
          <w:noProof/>
          <w:color w:val="000000"/>
          <w:position w:val="-30"/>
          <w:lang w:eastAsia="lt-LT" w:bidi="lt-LT"/>
        </w:rPr>
        <w:drawing>
          <wp:inline distT="0" distB="0" distL="0" distR="0" wp14:anchorId="69B1E563" wp14:editId="68B9F7BB">
            <wp:extent cx="844550" cy="463550"/>
            <wp:effectExtent l="0" t="0" r="0" b="0"/>
            <wp:docPr id="10203362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0E0">
        <w:rPr>
          <w:rFonts w:ascii="Times New Roman" w:eastAsiaTheme="minorEastAsia" w:hAnsi="Times New Roman"/>
          <w:bCs/>
          <w:iCs/>
          <w:color w:val="000000"/>
          <w:lang w:eastAsia="lt-LT" w:bidi="lt-LT"/>
        </w:rPr>
        <w:t>.</w:t>
      </w:r>
    </w:p>
    <w:p w14:paraId="1D7F854C" w14:textId="5F2227ED" w:rsidR="005131FA" w:rsidRPr="004A40E0" w:rsidRDefault="005131FA" w:rsidP="004A40E0">
      <w:pPr>
        <w:pStyle w:val="prastasiniatinklio"/>
        <w:spacing w:before="0" w:beforeAutospacing="0" w:after="0" w:afterAutospacing="0"/>
        <w:rPr>
          <w:sz w:val="22"/>
          <w:szCs w:val="22"/>
        </w:rPr>
      </w:pPr>
      <w:r w:rsidRPr="004A40E0">
        <w:rPr>
          <w:rStyle w:val="Grietas"/>
        </w:rPr>
        <w:t>kur:</w:t>
      </w:r>
    </w:p>
    <w:p w14:paraId="2B15F68C" w14:textId="77777777" w:rsidR="004A40E0" w:rsidRPr="004A40E0" w:rsidRDefault="00DD14DB" w:rsidP="004A40E0">
      <w:pPr>
        <w:pStyle w:val="prastasiniatinklio"/>
        <w:numPr>
          <w:ilvl w:val="0"/>
          <w:numId w:val="31"/>
        </w:numPr>
        <w:spacing w:before="0" w:beforeAutospacing="0" w:after="0" w:afterAutospacing="0"/>
        <w:ind w:left="0" w:firstLine="284"/>
        <w:rPr>
          <w:rStyle w:val="Grietas"/>
          <w:b w:val="0"/>
          <w:bCs w:val="0"/>
          <w:sz w:val="22"/>
          <w:szCs w:val="22"/>
        </w:rPr>
      </w:pPr>
      <w:r w:rsidRPr="004A40E0">
        <w:rPr>
          <w:rStyle w:val="Grietas"/>
          <w:i/>
          <w:iCs/>
          <w:sz w:val="22"/>
          <w:szCs w:val="22"/>
        </w:rPr>
        <w:t>Cp</w:t>
      </w:r>
      <w:r w:rsidRPr="004A40E0">
        <w:rPr>
          <w:sz w:val="22"/>
          <w:szCs w:val="22"/>
        </w:rPr>
        <w:t xml:space="preserve"> – vertinamo pasiūlymo </w:t>
      </w:r>
      <w:r w:rsidRPr="004A40E0">
        <w:rPr>
          <w:rStyle w:val="Grietas"/>
          <w:sz w:val="22"/>
          <w:szCs w:val="22"/>
        </w:rPr>
        <w:t>vienos dozės kaina</w:t>
      </w:r>
    </w:p>
    <w:p w14:paraId="4A98AC6C" w14:textId="77777777" w:rsidR="004A40E0" w:rsidRPr="004A40E0" w:rsidRDefault="00DD14DB" w:rsidP="004A40E0">
      <w:pPr>
        <w:pStyle w:val="prastasiniatinklio"/>
        <w:numPr>
          <w:ilvl w:val="0"/>
          <w:numId w:val="31"/>
        </w:numPr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rStyle w:val="Grietas"/>
          <w:i/>
          <w:iCs/>
          <w:sz w:val="22"/>
          <w:szCs w:val="22"/>
        </w:rPr>
        <w:t>Cmin</w:t>
      </w:r>
      <w:r w:rsidRPr="004A40E0">
        <w:rPr>
          <w:sz w:val="22"/>
          <w:szCs w:val="22"/>
        </w:rPr>
        <w:t xml:space="preserve"> – </w:t>
      </w:r>
      <w:r w:rsidRPr="004A40E0">
        <w:rPr>
          <w:rStyle w:val="Grietas"/>
          <w:sz w:val="22"/>
          <w:szCs w:val="22"/>
        </w:rPr>
        <w:t>mažiausia</w:t>
      </w:r>
      <w:r w:rsidRPr="004A40E0">
        <w:rPr>
          <w:sz w:val="22"/>
          <w:szCs w:val="22"/>
        </w:rPr>
        <w:t xml:space="preserve"> pasiūlyta vienos dozės kaina šiame pirkime</w:t>
      </w:r>
    </w:p>
    <w:p w14:paraId="6F28C0D4" w14:textId="547FEC4A" w:rsidR="00DD14DB" w:rsidRPr="004A40E0" w:rsidRDefault="00DD14DB" w:rsidP="004A40E0">
      <w:pPr>
        <w:pStyle w:val="prastasiniatinklio"/>
        <w:numPr>
          <w:ilvl w:val="0"/>
          <w:numId w:val="31"/>
        </w:numPr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i/>
          <w:iCs/>
          <w:sz w:val="22"/>
          <w:szCs w:val="22"/>
        </w:rPr>
        <w:t xml:space="preserve">X </w:t>
      </w:r>
      <w:r w:rsidRPr="004A40E0">
        <w:rPr>
          <w:sz w:val="22"/>
          <w:szCs w:val="22"/>
        </w:rPr>
        <w:t>= 85 – kainos kriterijaus lyginamasis svoris</w:t>
      </w:r>
    </w:p>
    <w:p w14:paraId="2E3E1B81" w14:textId="77777777" w:rsidR="00DD14DB" w:rsidRPr="004A40E0" w:rsidRDefault="00DD14DB" w:rsidP="004A40E0">
      <w:pPr>
        <w:widowControl w:val="0"/>
        <w:shd w:val="clear" w:color="auto" w:fill="FFFFFF"/>
        <w:tabs>
          <w:tab w:val="left" w:pos="15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/>
          <w:bCs/>
          <w:color w:val="000000"/>
          <w:lang w:eastAsia="lt-LT" w:bidi="lt-LT"/>
        </w:rPr>
      </w:pPr>
    </w:p>
    <w:p w14:paraId="064E4346" w14:textId="66B44EC0" w:rsidR="00180582" w:rsidRPr="004A40E0" w:rsidRDefault="00180582" w:rsidP="004A40E0">
      <w:pPr>
        <w:widowControl w:val="0"/>
        <w:shd w:val="clear" w:color="auto" w:fill="FFFFFF"/>
        <w:tabs>
          <w:tab w:val="left" w:pos="15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/>
          <w:lang w:eastAsia="lt-LT" w:bidi="lt-LT"/>
        </w:rPr>
      </w:pPr>
      <w:r w:rsidRPr="004A40E0">
        <w:rPr>
          <w:rFonts w:ascii="Times New Roman" w:eastAsiaTheme="minorEastAsia" w:hAnsi="Times New Roman"/>
          <w:b/>
          <w:bCs/>
          <w:color w:val="000000"/>
          <w:lang w:eastAsia="lt-LT" w:bidi="lt-LT"/>
        </w:rPr>
        <w:t xml:space="preserve">3.3. 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>Pasiūlymo kokybės kriterijaus parametro (T) balai, apskaičiuojami: vertinamo pasiūlymo parametro reikšmės (R</w:t>
      </w:r>
      <w:r w:rsidRPr="004A40E0">
        <w:rPr>
          <w:rFonts w:ascii="Times New Roman" w:eastAsiaTheme="minorEastAsia" w:hAnsi="Times New Roman"/>
          <w:color w:val="000000"/>
          <w:vertAlign w:val="subscript"/>
          <w:lang w:eastAsia="lt-LT" w:bidi="lt-LT"/>
        </w:rPr>
        <w:t>p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>) ir geriausios to paties parametro reikšmės (R</w:t>
      </w:r>
      <w:r w:rsidRPr="004A40E0">
        <w:rPr>
          <w:rFonts w:ascii="Times New Roman" w:eastAsiaTheme="minorEastAsia" w:hAnsi="Times New Roman"/>
          <w:color w:val="000000"/>
          <w:vertAlign w:val="subscript"/>
          <w:lang w:eastAsia="lt-LT" w:bidi="lt-LT"/>
        </w:rPr>
        <w:t>max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>) santykį padauginant iš kokybės kriterijaus lyginamojo svorio (L</w:t>
      </w:r>
      <w:r w:rsidRPr="004A40E0">
        <w:rPr>
          <w:rFonts w:ascii="Times New Roman" w:eastAsiaTheme="minorEastAsia" w:hAnsi="Times New Roman"/>
          <w:color w:val="000000"/>
          <w:vertAlign w:val="subscript"/>
          <w:lang w:eastAsia="lt-LT" w:bidi="lt-LT"/>
        </w:rPr>
        <w:t>s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 xml:space="preserve">). Šiame Pirkime geriausia parametro reikšmė yra didžiausia jo reikšmė. </w:t>
      </w:r>
      <w:r w:rsidR="00294876" w:rsidRPr="004A40E0">
        <w:rPr>
          <w:rFonts w:ascii="Times New Roman" w:eastAsiaTheme="minorEastAsia" w:hAnsi="Times New Roman"/>
          <w:color w:val="000000"/>
          <w:lang w:eastAsia="lt-LT" w:bidi="lt-LT"/>
        </w:rPr>
        <w:t xml:space="preserve">Rmax laikoma didžiausia faktiškai pasiūlyta parametro reikšmė šiame pirkime. Jei visi pateikti pasiūlymai yra su vienodo serotipų skaičiaus vakcinomis, visiems tiekėjams suteikiami maksimalūs kokybės kriterijaus </w:t>
      </w:r>
      <w:r w:rsidR="00294876" w:rsidRPr="004A40E0">
        <w:rPr>
          <w:rFonts w:ascii="Times New Roman" w:eastAsiaTheme="minorEastAsia" w:hAnsi="Times New Roman"/>
          <w:color w:val="000000"/>
          <w:lang w:eastAsia="lt-LT" w:bidi="lt-LT"/>
        </w:rPr>
        <w:lastRenderedPageBreak/>
        <w:t xml:space="preserve">balai (Ls). 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>Kokybės kriterijaus parametro (T) balai apskaičiuojami pagal šią formulę:</w:t>
      </w:r>
    </w:p>
    <w:p w14:paraId="037798B2" w14:textId="77777777" w:rsidR="00180582" w:rsidRPr="004A40E0" w:rsidRDefault="00180582" w:rsidP="004A40E0">
      <w:pPr>
        <w:pStyle w:val="Sraopastraipa"/>
        <w:spacing w:after="0" w:line="240" w:lineRule="auto"/>
        <w:ind w:left="0"/>
        <w:jc w:val="center"/>
        <w:rPr>
          <w:rFonts w:ascii="Times New Roman" w:eastAsiaTheme="minorEastAsia" w:hAnsi="Times New Roman"/>
          <w:color w:val="000000"/>
          <w:lang w:eastAsia="lt-LT" w:bidi="lt-LT"/>
        </w:rPr>
      </w:pPr>
      <w:r w:rsidRPr="004A40E0">
        <w:rPr>
          <w:rFonts w:ascii="Times New Roman" w:eastAsiaTheme="minorEastAsia" w:hAnsi="Times New Roman"/>
          <w:i/>
          <w:color w:val="000000"/>
          <w:lang w:eastAsia="lt-LT" w:bidi="lt-LT"/>
        </w:rPr>
        <w:t>T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 xml:space="preserve"> </w:t>
      </w:r>
      <w:r w:rsidRPr="004A40E0">
        <w:rPr>
          <w:rFonts w:ascii="Times New Roman" w:eastAsiaTheme="minorEastAsia" w:hAnsi="Times New Roman"/>
          <w:noProof/>
          <w:color w:val="000000"/>
          <w:position w:val="-26"/>
          <w:lang w:eastAsia="lt-LT" w:bidi="lt-LT"/>
        </w:rPr>
        <w:drawing>
          <wp:inline distT="0" distB="0" distL="0" distR="0" wp14:anchorId="1E2983FD" wp14:editId="39B9318A">
            <wp:extent cx="679450" cy="457200"/>
            <wp:effectExtent l="0" t="0" r="6350" b="0"/>
            <wp:docPr id="6266319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65" r="8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2E7F0" w14:textId="77777777" w:rsidR="00AD692E" w:rsidRPr="004A40E0" w:rsidRDefault="00AD692E" w:rsidP="004A40E0">
      <w:pPr>
        <w:pStyle w:val="prastasiniatinklio"/>
        <w:spacing w:before="0" w:beforeAutospacing="0" w:after="0" w:afterAutospacing="0"/>
        <w:rPr>
          <w:sz w:val="22"/>
          <w:szCs w:val="22"/>
        </w:rPr>
      </w:pPr>
      <w:r w:rsidRPr="004A40E0">
        <w:rPr>
          <w:sz w:val="22"/>
          <w:szCs w:val="22"/>
        </w:rPr>
        <w:t>kur:</w:t>
      </w:r>
    </w:p>
    <w:p w14:paraId="18E6CF30" w14:textId="4CE192A6" w:rsidR="00DD14DB" w:rsidRPr="004A40E0" w:rsidRDefault="00DD14DB" w:rsidP="004A40E0">
      <w:pPr>
        <w:pStyle w:val="Sraopastraipa"/>
        <w:numPr>
          <w:ilvl w:val="0"/>
          <w:numId w:val="29"/>
        </w:numPr>
        <w:tabs>
          <w:tab w:val="clear" w:pos="720"/>
          <w:tab w:val="num" w:pos="357"/>
        </w:tabs>
        <w:spacing w:after="0" w:line="240" w:lineRule="auto"/>
        <w:ind w:left="0" w:firstLine="284"/>
        <w:rPr>
          <w:rFonts w:ascii="Times New Roman" w:hAnsi="Times New Roman"/>
        </w:rPr>
      </w:pPr>
      <w:r w:rsidRPr="004A40E0">
        <w:rPr>
          <w:rFonts w:ascii="Times New Roman" w:eastAsia="Times New Roman" w:hAnsi="Times New Roman"/>
          <w:b/>
          <w:bCs/>
          <w:i/>
          <w:iCs/>
          <w:lang w:eastAsia="zh-CN"/>
        </w:rPr>
        <w:t>T</w:t>
      </w:r>
      <w:r w:rsidRPr="004A40E0">
        <w:rPr>
          <w:rFonts w:ascii="Times New Roman" w:eastAsia="Times New Roman" w:hAnsi="Times New Roman"/>
          <w:lang w:eastAsia="zh-CN"/>
        </w:rPr>
        <w:t xml:space="preserve"> – vertinamo pasiūlymo kokybės kriterijaus balai</w:t>
      </w:r>
    </w:p>
    <w:p w14:paraId="78CFDB86" w14:textId="2C8D71D3" w:rsidR="00AD692E" w:rsidRPr="004A40E0" w:rsidRDefault="00174F3E" w:rsidP="004A40E0">
      <w:pPr>
        <w:pStyle w:val="prastasiniatinklio"/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b/>
          <w:bCs/>
          <w:i/>
          <w:iCs/>
        </w:rPr>
        <w:t>R</w:t>
      </w:r>
      <w:r w:rsidRPr="004A40E0">
        <w:rPr>
          <w:b/>
          <w:bCs/>
          <w:i/>
          <w:iCs/>
          <w:vertAlign w:val="subscript"/>
        </w:rPr>
        <w:t>p</w:t>
      </w:r>
      <w:r w:rsidRPr="004A40E0">
        <w:t xml:space="preserve"> –</w:t>
      </w:r>
      <w:r w:rsidR="004A40E0">
        <w:t xml:space="preserve"> </w:t>
      </w:r>
      <w:r w:rsidR="00AD692E" w:rsidRPr="004A40E0">
        <w:rPr>
          <w:sz w:val="22"/>
          <w:szCs w:val="22"/>
        </w:rPr>
        <w:t>vertinamo pasiūlymo parametro reikšmė (serotipų skaičius)</w:t>
      </w:r>
    </w:p>
    <w:p w14:paraId="5925ABE6" w14:textId="49546A24" w:rsidR="00AD692E" w:rsidRPr="004A40E0" w:rsidRDefault="00174F3E" w:rsidP="004A40E0">
      <w:pPr>
        <w:pStyle w:val="prastasiniatinklio"/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284"/>
        <w:rPr>
          <w:sz w:val="22"/>
          <w:szCs w:val="22"/>
        </w:rPr>
      </w:pPr>
      <w:r w:rsidRPr="004A40E0">
        <w:rPr>
          <w:b/>
          <w:bCs/>
          <w:i/>
          <w:iCs/>
        </w:rPr>
        <w:t>R</w:t>
      </w:r>
      <w:r w:rsidRPr="004A40E0">
        <w:rPr>
          <w:b/>
          <w:bCs/>
          <w:i/>
          <w:iCs/>
          <w:vertAlign w:val="subscript"/>
        </w:rPr>
        <w:t>max</w:t>
      </w:r>
      <w:r w:rsidRPr="004A40E0">
        <w:t xml:space="preserve"> –</w:t>
      </w:r>
      <w:r w:rsidR="004A40E0">
        <w:t xml:space="preserve"> </w:t>
      </w:r>
      <w:r w:rsidR="00AD692E" w:rsidRPr="004A40E0">
        <w:rPr>
          <w:rStyle w:val="Grietas"/>
          <w:sz w:val="22"/>
          <w:szCs w:val="22"/>
        </w:rPr>
        <w:t>didžiausia faktiškai pasiūlyta</w:t>
      </w:r>
      <w:r w:rsidR="00AD692E" w:rsidRPr="004A40E0">
        <w:rPr>
          <w:sz w:val="22"/>
          <w:szCs w:val="22"/>
        </w:rPr>
        <w:t xml:space="preserve"> parametro reikšmė šiame pirkime</w:t>
      </w:r>
    </w:p>
    <w:p w14:paraId="15407917" w14:textId="09949B55" w:rsidR="00AD692E" w:rsidRPr="004A40E0" w:rsidRDefault="00174F3E" w:rsidP="004A40E0">
      <w:pPr>
        <w:pStyle w:val="prastasiniatinklio"/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284"/>
      </w:pPr>
      <w:r w:rsidRPr="004A40E0">
        <w:rPr>
          <w:i/>
          <w:iCs/>
          <w:sz w:val="22"/>
          <w:szCs w:val="22"/>
        </w:rPr>
        <w:t>L</w:t>
      </w:r>
      <w:r w:rsidRPr="004A40E0">
        <w:rPr>
          <w:i/>
          <w:iCs/>
          <w:sz w:val="22"/>
          <w:szCs w:val="22"/>
          <w:vertAlign w:val="subscript"/>
        </w:rPr>
        <w:t>s</w:t>
      </w:r>
      <w:r w:rsidRPr="004A40E0">
        <w:rPr>
          <w:i/>
          <w:iCs/>
          <w:sz w:val="22"/>
          <w:szCs w:val="22"/>
        </w:rPr>
        <w:t xml:space="preserve">  </w:t>
      </w:r>
      <w:r w:rsidRPr="004A40E0">
        <w:rPr>
          <w:sz w:val="22"/>
          <w:szCs w:val="22"/>
        </w:rPr>
        <w:t xml:space="preserve">= 15 </w:t>
      </w:r>
      <w:r w:rsidR="004A40E0" w:rsidRPr="004A40E0">
        <w:rPr>
          <w:sz w:val="22"/>
          <w:szCs w:val="22"/>
        </w:rPr>
        <w:t>–</w:t>
      </w:r>
      <w:r w:rsidR="004A40E0">
        <w:rPr>
          <w:sz w:val="22"/>
          <w:szCs w:val="22"/>
        </w:rPr>
        <w:t xml:space="preserve"> </w:t>
      </w:r>
      <w:r w:rsidR="00AD692E" w:rsidRPr="004A40E0">
        <w:rPr>
          <w:sz w:val="22"/>
          <w:szCs w:val="22"/>
        </w:rPr>
        <w:t>kokybės kriterijaus lyginamasis svoris</w:t>
      </w:r>
    </w:p>
    <w:p w14:paraId="6AFFC5A5" w14:textId="77777777" w:rsidR="004A40E0" w:rsidRPr="004A40E0" w:rsidRDefault="004A40E0" w:rsidP="004A40E0">
      <w:pPr>
        <w:pStyle w:val="prastasiniatinklio"/>
        <w:spacing w:before="0" w:beforeAutospacing="0" w:after="0" w:afterAutospacing="0"/>
        <w:ind w:left="284"/>
      </w:pPr>
    </w:p>
    <w:p w14:paraId="03668AD7" w14:textId="0E3796FC" w:rsidR="002D029F" w:rsidRPr="004A40E0" w:rsidRDefault="002D029F" w:rsidP="004A40E0">
      <w:pPr>
        <w:pStyle w:val="Sraopastraipa"/>
        <w:spacing w:after="0" w:line="240" w:lineRule="auto"/>
        <w:ind w:left="0" w:firstLine="567"/>
        <w:jc w:val="both"/>
        <w:rPr>
          <w:rFonts w:ascii="Times New Roman" w:eastAsiaTheme="minorEastAsia" w:hAnsi="Times New Roman"/>
          <w:color w:val="000000"/>
          <w:lang w:eastAsia="lt-LT" w:bidi="lt-LT"/>
        </w:rPr>
      </w:pPr>
      <w:r w:rsidRPr="004A40E0">
        <w:rPr>
          <w:rFonts w:ascii="Times New Roman" w:eastAsiaTheme="minorEastAsia" w:hAnsi="Times New Roman"/>
          <w:b/>
          <w:bCs/>
          <w:color w:val="000000"/>
          <w:lang w:eastAsia="lt-LT" w:bidi="lt-LT"/>
        </w:rPr>
        <w:t>3.4.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 xml:space="preserve"> </w:t>
      </w:r>
      <w:r w:rsidR="00DD14DB" w:rsidRPr="004A40E0">
        <w:rPr>
          <w:rFonts w:ascii="Times New Roman" w:eastAsiaTheme="minorEastAsia" w:hAnsi="Times New Roman"/>
          <w:b/>
          <w:bCs/>
          <w:color w:val="000000"/>
          <w:lang w:eastAsia="lt-LT" w:bidi="lt-LT"/>
        </w:rPr>
        <w:t>Apvalinimas.</w:t>
      </w:r>
      <w:r w:rsidR="00DD14DB" w:rsidRPr="004A40E0">
        <w:rPr>
          <w:rFonts w:ascii="Times New Roman" w:eastAsiaTheme="minorEastAsia" w:hAnsi="Times New Roman"/>
          <w:color w:val="000000"/>
          <w:lang w:eastAsia="lt-LT" w:bidi="lt-LT"/>
        </w:rPr>
        <w:t xml:space="preserve"> </w:t>
      </w:r>
      <w:r w:rsidRPr="004A40E0">
        <w:rPr>
          <w:rFonts w:ascii="Times New Roman" w:eastAsiaTheme="minorEastAsia" w:hAnsi="Times New Roman"/>
          <w:color w:val="000000"/>
          <w:lang w:eastAsia="lt-LT" w:bidi="lt-LT"/>
        </w:rPr>
        <w:t>Balai, ekonominio naudingumo vertinime apskaičiuojami pagal pateiktas formules, suapvalinami, paliekant du skaitmenis po kablelio.</w:t>
      </w:r>
    </w:p>
    <w:p w14:paraId="730E4802" w14:textId="77777777" w:rsidR="005F1A86" w:rsidRPr="004A40E0" w:rsidRDefault="005F1A86" w:rsidP="004A40E0">
      <w:pPr>
        <w:pStyle w:val="Sraopastraipa"/>
        <w:spacing w:after="0" w:line="240" w:lineRule="auto"/>
        <w:ind w:left="0" w:firstLine="567"/>
        <w:jc w:val="both"/>
        <w:rPr>
          <w:rFonts w:ascii="Times New Roman" w:eastAsiaTheme="minorEastAsia" w:hAnsi="Times New Roman"/>
          <w:color w:val="000000"/>
          <w:lang w:eastAsia="lt-LT" w:bidi="lt-LT"/>
        </w:rPr>
      </w:pPr>
    </w:p>
    <w:p w14:paraId="0FE915AD" w14:textId="61E97357" w:rsidR="002D029F" w:rsidRPr="004A40E0" w:rsidRDefault="002D029F" w:rsidP="004A40E0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</w:rPr>
        <w:t>3.5.</w:t>
      </w:r>
      <w:r w:rsidRPr="004A40E0">
        <w:rPr>
          <w:rFonts w:ascii="Times New Roman" w:hAnsi="Times New Roman"/>
        </w:rPr>
        <w:t xml:space="preserve"> </w:t>
      </w:r>
      <w:r w:rsidR="00DD14DB" w:rsidRPr="004A40E0">
        <w:rPr>
          <w:rFonts w:ascii="Times New Roman" w:hAnsi="Times New Roman"/>
          <w:b/>
          <w:bCs/>
        </w:rPr>
        <w:t>Perskaičiavimas atmetus pasiūlymą</w:t>
      </w:r>
      <w:r w:rsidR="00DD14DB" w:rsidRPr="004A40E0">
        <w:rPr>
          <w:rFonts w:ascii="Times New Roman" w:hAnsi="Times New Roman"/>
        </w:rPr>
        <w:t>. Jei</w:t>
      </w:r>
      <w:r w:rsidRPr="004A40E0">
        <w:rPr>
          <w:rFonts w:ascii="Times New Roman" w:hAnsi="Times New Roman"/>
        </w:rPr>
        <w:t xml:space="preserve"> vertinant pasiūlymus daugiausiai balų surinkusio</w:t>
      </w:r>
      <w:r w:rsidR="0019766F">
        <w:rPr>
          <w:rFonts w:ascii="Times New Roman" w:hAnsi="Times New Roman"/>
        </w:rPr>
        <w:t xml:space="preserve"> </w:t>
      </w:r>
      <w:r w:rsidR="0019766F">
        <w:rPr>
          <w:rFonts w:ascii="Times New Roman" w:hAnsi="Times New Roman"/>
        </w:rPr>
        <w:br/>
      </w:r>
      <w:r w:rsidRPr="004A40E0">
        <w:rPr>
          <w:rFonts w:ascii="Times New Roman" w:hAnsi="Times New Roman"/>
        </w:rPr>
        <w:t>(-io) dalyvio (-ių) pasiūlymas (-ai) atmetamas (-i), bus perskaičiuojami kitų dalyvių surinkti ekonominio naudingumo balai.</w:t>
      </w:r>
    </w:p>
    <w:p w14:paraId="7F8F3884" w14:textId="77777777" w:rsidR="005F1A86" w:rsidRPr="004A40E0" w:rsidRDefault="005F1A86" w:rsidP="004A40E0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14:paraId="7BF150D5" w14:textId="18CDFD93" w:rsidR="002D029F" w:rsidRPr="004A40E0" w:rsidRDefault="002D029F" w:rsidP="004A40E0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</w:rPr>
        <w:t>3.6.</w:t>
      </w:r>
      <w:r w:rsidRPr="004A40E0">
        <w:rPr>
          <w:rFonts w:ascii="Times New Roman" w:hAnsi="Times New Roman"/>
        </w:rPr>
        <w:t xml:space="preserve"> </w:t>
      </w:r>
      <w:r w:rsidR="00DD14DB" w:rsidRPr="004A40E0">
        <w:rPr>
          <w:rFonts w:ascii="Times New Roman" w:hAnsi="Times New Roman"/>
          <w:b/>
          <w:bCs/>
        </w:rPr>
        <w:t>Vienodų balų atvejis</w:t>
      </w:r>
      <w:r w:rsidR="00DD14DB" w:rsidRPr="004A40E0">
        <w:rPr>
          <w:rFonts w:ascii="Times New Roman" w:hAnsi="Times New Roman"/>
        </w:rPr>
        <w:t xml:space="preserve">. </w:t>
      </w:r>
      <w:r w:rsidRPr="004A40E0">
        <w:rPr>
          <w:rFonts w:ascii="Times New Roman" w:hAnsi="Times New Roman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D23A857" w14:textId="77777777" w:rsidR="00AC3ECA" w:rsidRPr="004A40E0" w:rsidRDefault="00AC3ECA" w:rsidP="004A40E0">
      <w:pPr>
        <w:pStyle w:val="Pagrindinistekstas2"/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</w:p>
    <w:p w14:paraId="5F7EAD2E" w14:textId="456BD369" w:rsidR="00172B00" w:rsidRPr="004A40E0" w:rsidRDefault="008C7F7A" w:rsidP="004A40E0">
      <w:pPr>
        <w:pStyle w:val="Pagrindinistekstas2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4A40E0">
        <w:rPr>
          <w:rFonts w:ascii="Times New Roman" w:hAnsi="Times New Roman"/>
          <w:b/>
          <w:bCs/>
        </w:rPr>
        <w:t>4</w:t>
      </w:r>
      <w:r w:rsidR="00877CE8" w:rsidRPr="004A40E0">
        <w:rPr>
          <w:rFonts w:ascii="Times New Roman" w:hAnsi="Times New Roman"/>
          <w:b/>
          <w:bCs/>
        </w:rPr>
        <w:t>.</w:t>
      </w:r>
      <w:r w:rsidR="00172B00" w:rsidRPr="004A40E0">
        <w:rPr>
          <w:rFonts w:ascii="Times New Roman" w:hAnsi="Times New Roman"/>
        </w:rPr>
        <w:t xml:space="preserve"> </w:t>
      </w:r>
      <w:r w:rsidR="00172B00" w:rsidRPr="004A40E0">
        <w:rPr>
          <w:rFonts w:ascii="Times New Roman" w:hAnsi="Times New Roman"/>
          <w:b/>
          <w:bCs/>
        </w:rPr>
        <w:t>Pasiūlymų eilės sudarymas</w:t>
      </w:r>
    </w:p>
    <w:p w14:paraId="4FEC9CEB" w14:textId="53FAB9FE" w:rsidR="00DC2CDB" w:rsidRPr="004A40E0" w:rsidRDefault="008C7F7A" w:rsidP="004A40E0">
      <w:pPr>
        <w:pStyle w:val="Pagrindinistekstas2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</w:rPr>
        <w:t>4</w:t>
      </w:r>
      <w:r w:rsidR="00877CE8" w:rsidRPr="004A40E0">
        <w:rPr>
          <w:rFonts w:ascii="Times New Roman" w:hAnsi="Times New Roman"/>
          <w:b/>
          <w:bCs/>
        </w:rPr>
        <w:t>.</w:t>
      </w:r>
      <w:r w:rsidR="00172B00" w:rsidRPr="004A40E0">
        <w:rPr>
          <w:rFonts w:ascii="Times New Roman" w:hAnsi="Times New Roman"/>
          <w:b/>
          <w:bCs/>
        </w:rPr>
        <w:t>1.</w:t>
      </w:r>
      <w:r w:rsidR="00172B00" w:rsidRPr="004A40E0">
        <w:rPr>
          <w:rFonts w:ascii="Times New Roman" w:hAnsi="Times New Roman"/>
        </w:rPr>
        <w:t xml:space="preserve"> </w:t>
      </w:r>
      <w:r w:rsidR="00DC2CDB" w:rsidRPr="004A40E0">
        <w:rPr>
          <w:rFonts w:ascii="Times New Roman" w:hAnsi="Times New Roman"/>
        </w:rPr>
        <w:t>Kiekvieną pasiūlymą pagal nurodytus kriterijų parametrus įvertina Komisijos nariai. Geriausiu laikomas tas pasiūlymas, kuris gauna didžiausią balų sumą (skaičiuojant balų sumą</w:t>
      </w:r>
      <w:r w:rsidR="0019766F">
        <w:rPr>
          <w:rFonts w:ascii="Times New Roman" w:hAnsi="Times New Roman"/>
        </w:rPr>
        <w:t>,</w:t>
      </w:r>
      <w:r w:rsidR="00DC2CDB" w:rsidRPr="004A40E0">
        <w:rPr>
          <w:rFonts w:ascii="Times New Roman" w:hAnsi="Times New Roman"/>
        </w:rPr>
        <w:t xml:space="preserve"> naudojamas dviejų skaičių po kablelio apvalinimas).</w:t>
      </w:r>
    </w:p>
    <w:p w14:paraId="1257F8F7" w14:textId="383CAF93" w:rsidR="00DC2CDB" w:rsidRPr="004A40E0" w:rsidRDefault="00DC2CDB" w:rsidP="004A40E0">
      <w:pPr>
        <w:pStyle w:val="Pagrindinistekstas2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4A40E0">
        <w:rPr>
          <w:rFonts w:ascii="Times New Roman" w:hAnsi="Times New Roman"/>
          <w:b/>
          <w:bCs/>
        </w:rPr>
        <w:t>4.2.</w:t>
      </w:r>
      <w:r w:rsidRPr="004A40E0">
        <w:rPr>
          <w:rFonts w:ascii="Times New Roman" w:hAnsi="Times New Roman"/>
        </w:rPr>
        <w:t xml:space="preserve"> 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34AF344A" w14:textId="76A80AB6" w:rsidR="00CC03F3" w:rsidRPr="004A40E0" w:rsidRDefault="00CC03F3" w:rsidP="004A40E0">
      <w:pPr>
        <w:pStyle w:val="Pagrindinistekstas2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 w:rsidRPr="004A40E0">
        <w:rPr>
          <w:rFonts w:ascii="Times New Roman" w:hAnsi="Times New Roman"/>
        </w:rPr>
        <w:t>___________________________</w:t>
      </w:r>
    </w:p>
    <w:sectPr w:rsidR="00CC03F3" w:rsidRPr="004A40E0" w:rsidSect="009053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849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3AC8" w14:textId="77777777" w:rsidR="00556FD6" w:rsidRDefault="00556FD6" w:rsidP="00EA28DB">
      <w:pPr>
        <w:spacing w:after="0" w:line="240" w:lineRule="auto"/>
      </w:pPr>
      <w:r>
        <w:separator/>
      </w:r>
    </w:p>
  </w:endnote>
  <w:endnote w:type="continuationSeparator" w:id="0">
    <w:p w14:paraId="63D0A799" w14:textId="77777777" w:rsidR="00556FD6" w:rsidRDefault="00556FD6" w:rsidP="00EA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391D" w14:textId="77777777" w:rsidR="006B4E55" w:rsidRDefault="006B4E5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704163"/>
      <w:docPartObj>
        <w:docPartGallery w:val="Page Numbers (Bottom of Page)"/>
        <w:docPartUnique/>
      </w:docPartObj>
    </w:sdtPr>
    <w:sdtEndPr/>
    <w:sdtContent>
      <w:p w14:paraId="717E3743" w14:textId="69E3B33F" w:rsidR="006B4E55" w:rsidRDefault="006B4E55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990F4" w14:textId="6ED85EE4" w:rsidR="03C97DF4" w:rsidRDefault="03C97DF4" w:rsidP="03C97DF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36DB" w14:textId="77777777" w:rsidR="006B4E55" w:rsidRDefault="006B4E5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D778" w14:textId="77777777" w:rsidR="00556FD6" w:rsidRDefault="00556FD6" w:rsidP="00EA28DB">
      <w:pPr>
        <w:spacing w:after="0" w:line="240" w:lineRule="auto"/>
      </w:pPr>
      <w:r>
        <w:separator/>
      </w:r>
    </w:p>
  </w:footnote>
  <w:footnote w:type="continuationSeparator" w:id="0">
    <w:p w14:paraId="2A553F6A" w14:textId="77777777" w:rsidR="00556FD6" w:rsidRDefault="00556FD6" w:rsidP="00EA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B22C" w14:textId="77777777" w:rsidR="006B4E55" w:rsidRDefault="006B4E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FBBE" w14:textId="77777777" w:rsidR="007D385F" w:rsidRDefault="007D385F">
    <w:pPr>
      <w:pStyle w:val="Antrats"/>
    </w:pPr>
  </w:p>
  <w:p w14:paraId="06D85B0E" w14:textId="77777777" w:rsidR="007D385F" w:rsidRDefault="007D385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875" w14:textId="77777777" w:rsidR="006B4E55" w:rsidRDefault="006B4E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7918"/>
    <w:multiLevelType w:val="multilevel"/>
    <w:tmpl w:val="826A7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4A751A"/>
    <w:multiLevelType w:val="multilevel"/>
    <w:tmpl w:val="5304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1446C"/>
    <w:multiLevelType w:val="multilevel"/>
    <w:tmpl w:val="178A50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6675F26"/>
    <w:multiLevelType w:val="hybridMultilevel"/>
    <w:tmpl w:val="AEF0BC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0C816330"/>
    <w:multiLevelType w:val="hybridMultilevel"/>
    <w:tmpl w:val="2ECA8BA6"/>
    <w:lvl w:ilvl="0" w:tplc="0B4EF8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F73A3"/>
    <w:multiLevelType w:val="hybridMultilevel"/>
    <w:tmpl w:val="1C2C1E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65D94"/>
    <w:multiLevelType w:val="hybridMultilevel"/>
    <w:tmpl w:val="35EE73BA"/>
    <w:lvl w:ilvl="0" w:tplc="E47647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A5D8B"/>
    <w:multiLevelType w:val="hybridMultilevel"/>
    <w:tmpl w:val="3796D4E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34CFE1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24455FC"/>
    <w:multiLevelType w:val="hybridMultilevel"/>
    <w:tmpl w:val="D0D2A1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E216D"/>
    <w:multiLevelType w:val="hybridMultilevel"/>
    <w:tmpl w:val="C9A8CE80"/>
    <w:lvl w:ilvl="0" w:tplc="8C00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62821"/>
    <w:multiLevelType w:val="hybridMultilevel"/>
    <w:tmpl w:val="87DC7F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D332C"/>
    <w:multiLevelType w:val="multilevel"/>
    <w:tmpl w:val="A87412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5B0540"/>
    <w:multiLevelType w:val="multilevel"/>
    <w:tmpl w:val="CC36A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AA10109"/>
    <w:multiLevelType w:val="hybridMultilevel"/>
    <w:tmpl w:val="67FA505E"/>
    <w:lvl w:ilvl="0" w:tplc="0427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56DEC"/>
    <w:multiLevelType w:val="hybridMultilevel"/>
    <w:tmpl w:val="9D4E65BE"/>
    <w:lvl w:ilvl="0" w:tplc="019AD90E">
      <w:start w:val="5"/>
      <w:numFmt w:val="decimal"/>
      <w:lvlText w:val="%1"/>
      <w:lvlJc w:val="left"/>
      <w:pPr>
        <w:ind w:left="72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5471"/>
    <w:multiLevelType w:val="hybridMultilevel"/>
    <w:tmpl w:val="7A5ECC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97535"/>
    <w:multiLevelType w:val="hybridMultilevel"/>
    <w:tmpl w:val="D384F892"/>
    <w:lvl w:ilvl="0" w:tplc="B4FE121E">
      <w:start w:val="1"/>
      <w:numFmt w:val="lowerLetter"/>
      <w:lvlText w:val="%1)"/>
      <w:lvlJc w:val="left"/>
      <w:pPr>
        <w:ind w:left="720" w:hanging="360"/>
      </w:pPr>
      <w:rPr>
        <w:rFonts w:ascii="Trebuchet MS" w:eastAsia="Times New Roman" w:hAnsi="Trebuchet MS" w:cstheme="minorBid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26662"/>
    <w:multiLevelType w:val="hybridMultilevel"/>
    <w:tmpl w:val="52A84610"/>
    <w:lvl w:ilvl="0" w:tplc="04907B92">
      <w:numFmt w:val="bullet"/>
      <w:lvlText w:val="-"/>
      <w:lvlJc w:val="left"/>
      <w:pPr>
        <w:ind w:left="2560" w:hanging="360"/>
      </w:pPr>
      <w:rPr>
        <w:rFonts w:ascii="Trebuchet MS" w:eastAsia="Times New Roman" w:hAnsi="Trebuchet MS" w:cs="Times New Roman" w:hint="default"/>
      </w:rPr>
    </w:lvl>
    <w:lvl w:ilvl="1" w:tplc="2BB2A592">
      <w:start w:val="1"/>
      <w:numFmt w:val="bullet"/>
      <w:lvlText w:val="o"/>
      <w:lvlJc w:val="left"/>
      <w:pPr>
        <w:ind w:left="2691" w:hanging="284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20" w15:restartNumberingAfterBreak="0">
    <w:nsid w:val="5CF436A3"/>
    <w:multiLevelType w:val="hybridMultilevel"/>
    <w:tmpl w:val="A66AB3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600DF"/>
    <w:multiLevelType w:val="hybridMultilevel"/>
    <w:tmpl w:val="AEF0BC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D224D"/>
    <w:multiLevelType w:val="hybridMultilevel"/>
    <w:tmpl w:val="1930A61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727379F6"/>
    <w:multiLevelType w:val="hybridMultilevel"/>
    <w:tmpl w:val="43ACA9E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A4FC2"/>
    <w:multiLevelType w:val="hybridMultilevel"/>
    <w:tmpl w:val="0AD04C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664AD"/>
    <w:multiLevelType w:val="hybridMultilevel"/>
    <w:tmpl w:val="362EDE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50301"/>
    <w:multiLevelType w:val="hybridMultilevel"/>
    <w:tmpl w:val="B404820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210695">
    <w:abstractNumId w:val="23"/>
  </w:num>
  <w:num w:numId="2" w16cid:durableId="1400710367">
    <w:abstractNumId w:val="19"/>
  </w:num>
  <w:num w:numId="3" w16cid:durableId="133135087">
    <w:abstractNumId w:val="9"/>
  </w:num>
  <w:num w:numId="4" w16cid:durableId="615021529">
    <w:abstractNumId w:val="11"/>
  </w:num>
  <w:num w:numId="5" w16cid:durableId="249849212">
    <w:abstractNumId w:val="7"/>
  </w:num>
  <w:num w:numId="6" w16cid:durableId="1801072916">
    <w:abstractNumId w:val="24"/>
  </w:num>
  <w:num w:numId="7" w16cid:durableId="10114187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585947">
    <w:abstractNumId w:val="20"/>
  </w:num>
  <w:num w:numId="9" w16cid:durableId="1699693432">
    <w:abstractNumId w:val="4"/>
  </w:num>
  <w:num w:numId="10" w16cid:durableId="564609687">
    <w:abstractNumId w:val="3"/>
  </w:num>
  <w:num w:numId="11" w16cid:durableId="1039159161">
    <w:abstractNumId w:val="21"/>
  </w:num>
  <w:num w:numId="12" w16cid:durableId="1407263706">
    <w:abstractNumId w:val="18"/>
  </w:num>
  <w:num w:numId="13" w16cid:durableId="1626618787">
    <w:abstractNumId w:val="5"/>
  </w:num>
  <w:num w:numId="14" w16cid:durableId="2036732941">
    <w:abstractNumId w:val="8"/>
  </w:num>
  <w:num w:numId="15" w16cid:durableId="1619869143">
    <w:abstractNumId w:val="2"/>
  </w:num>
  <w:num w:numId="16" w16cid:durableId="209265496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33520">
    <w:abstractNumId w:val="15"/>
  </w:num>
  <w:num w:numId="18" w16cid:durableId="308561255">
    <w:abstractNumId w:val="16"/>
  </w:num>
  <w:num w:numId="19" w16cid:durableId="465514326">
    <w:abstractNumId w:val="9"/>
  </w:num>
  <w:num w:numId="20" w16cid:durableId="1798907676">
    <w:abstractNumId w:val="25"/>
  </w:num>
  <w:num w:numId="21" w16cid:durableId="1327660803">
    <w:abstractNumId w:val="19"/>
  </w:num>
  <w:num w:numId="22" w16cid:durableId="2051142">
    <w:abstractNumId w:val="26"/>
  </w:num>
  <w:num w:numId="23" w16cid:durableId="2055695212">
    <w:abstractNumId w:val="27"/>
  </w:num>
  <w:num w:numId="24" w16cid:durableId="1846480505">
    <w:abstractNumId w:val="10"/>
  </w:num>
  <w:num w:numId="25" w16cid:durableId="834803227">
    <w:abstractNumId w:val="12"/>
  </w:num>
  <w:num w:numId="26" w16cid:durableId="2034962654">
    <w:abstractNumId w:val="0"/>
  </w:num>
  <w:num w:numId="27" w16cid:durableId="509030071">
    <w:abstractNumId w:val="14"/>
  </w:num>
  <w:num w:numId="28" w16cid:durableId="1334795125">
    <w:abstractNumId w:val="22"/>
  </w:num>
  <w:num w:numId="29" w16cid:durableId="1926986627">
    <w:abstractNumId w:val="1"/>
  </w:num>
  <w:num w:numId="30" w16cid:durableId="536234836">
    <w:abstractNumId w:val="6"/>
  </w:num>
  <w:num w:numId="31" w16cid:durableId="15026220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B2"/>
    <w:rsid w:val="00010542"/>
    <w:rsid w:val="00016EED"/>
    <w:rsid w:val="0001772E"/>
    <w:rsid w:val="00021FD8"/>
    <w:rsid w:val="0002715E"/>
    <w:rsid w:val="00027980"/>
    <w:rsid w:val="000325EC"/>
    <w:rsid w:val="0003655F"/>
    <w:rsid w:val="00036A4A"/>
    <w:rsid w:val="000429A2"/>
    <w:rsid w:val="000436DB"/>
    <w:rsid w:val="00044FE4"/>
    <w:rsid w:val="00047FD3"/>
    <w:rsid w:val="00053171"/>
    <w:rsid w:val="0005322B"/>
    <w:rsid w:val="00054DF4"/>
    <w:rsid w:val="00057DC3"/>
    <w:rsid w:val="00064630"/>
    <w:rsid w:val="00064AF0"/>
    <w:rsid w:val="000656A2"/>
    <w:rsid w:val="0007186C"/>
    <w:rsid w:val="00072ECC"/>
    <w:rsid w:val="0007318F"/>
    <w:rsid w:val="00073C01"/>
    <w:rsid w:val="000740B3"/>
    <w:rsid w:val="000761FE"/>
    <w:rsid w:val="00077362"/>
    <w:rsid w:val="00077A7F"/>
    <w:rsid w:val="00083F66"/>
    <w:rsid w:val="00087CF6"/>
    <w:rsid w:val="000911F2"/>
    <w:rsid w:val="00091433"/>
    <w:rsid w:val="00093A90"/>
    <w:rsid w:val="00093C5D"/>
    <w:rsid w:val="000944D9"/>
    <w:rsid w:val="00095EFA"/>
    <w:rsid w:val="000A3672"/>
    <w:rsid w:val="000A5CDE"/>
    <w:rsid w:val="000A66F1"/>
    <w:rsid w:val="000A7E76"/>
    <w:rsid w:val="000B12F9"/>
    <w:rsid w:val="000C3B24"/>
    <w:rsid w:val="000C51F8"/>
    <w:rsid w:val="000E0A8B"/>
    <w:rsid w:val="000E3AE1"/>
    <w:rsid w:val="000F4B43"/>
    <w:rsid w:val="000F587E"/>
    <w:rsid w:val="00100EDF"/>
    <w:rsid w:val="00101078"/>
    <w:rsid w:val="00101418"/>
    <w:rsid w:val="00111AF1"/>
    <w:rsid w:val="00113000"/>
    <w:rsid w:val="0011324F"/>
    <w:rsid w:val="0011548A"/>
    <w:rsid w:val="00120122"/>
    <w:rsid w:val="00127271"/>
    <w:rsid w:val="001327BC"/>
    <w:rsid w:val="00132FA9"/>
    <w:rsid w:val="0013318C"/>
    <w:rsid w:val="001409FB"/>
    <w:rsid w:val="0014128D"/>
    <w:rsid w:val="0014307D"/>
    <w:rsid w:val="0014374D"/>
    <w:rsid w:val="00151B12"/>
    <w:rsid w:val="00152F9E"/>
    <w:rsid w:val="0016018F"/>
    <w:rsid w:val="0016267F"/>
    <w:rsid w:val="00162BFA"/>
    <w:rsid w:val="00163438"/>
    <w:rsid w:val="00172B00"/>
    <w:rsid w:val="00174F3E"/>
    <w:rsid w:val="00176162"/>
    <w:rsid w:val="001779D9"/>
    <w:rsid w:val="00180582"/>
    <w:rsid w:val="00183E49"/>
    <w:rsid w:val="0019225C"/>
    <w:rsid w:val="00192BD3"/>
    <w:rsid w:val="0019766F"/>
    <w:rsid w:val="00197C3E"/>
    <w:rsid w:val="001A1287"/>
    <w:rsid w:val="001A57FB"/>
    <w:rsid w:val="001A6BED"/>
    <w:rsid w:val="001B3672"/>
    <w:rsid w:val="001B3C52"/>
    <w:rsid w:val="001B47A4"/>
    <w:rsid w:val="001B4824"/>
    <w:rsid w:val="001B49B7"/>
    <w:rsid w:val="001B541F"/>
    <w:rsid w:val="001B775F"/>
    <w:rsid w:val="001C227A"/>
    <w:rsid w:val="001C3007"/>
    <w:rsid w:val="001C6EF1"/>
    <w:rsid w:val="001D4976"/>
    <w:rsid w:val="001D6176"/>
    <w:rsid w:val="001E497A"/>
    <w:rsid w:val="001E69F3"/>
    <w:rsid w:val="001F3BE8"/>
    <w:rsid w:val="002023BF"/>
    <w:rsid w:val="0020302A"/>
    <w:rsid w:val="00207529"/>
    <w:rsid w:val="00211A0C"/>
    <w:rsid w:val="00214390"/>
    <w:rsid w:val="00215368"/>
    <w:rsid w:val="00217C60"/>
    <w:rsid w:val="00220B81"/>
    <w:rsid w:val="0022440E"/>
    <w:rsid w:val="00227796"/>
    <w:rsid w:val="002340C4"/>
    <w:rsid w:val="0023410C"/>
    <w:rsid w:val="00235972"/>
    <w:rsid w:val="002450D9"/>
    <w:rsid w:val="00253B72"/>
    <w:rsid w:val="00253D28"/>
    <w:rsid w:val="002560A6"/>
    <w:rsid w:val="0025774C"/>
    <w:rsid w:val="00261036"/>
    <w:rsid w:val="002736ED"/>
    <w:rsid w:val="00274FF6"/>
    <w:rsid w:val="00277164"/>
    <w:rsid w:val="00294876"/>
    <w:rsid w:val="00294A9C"/>
    <w:rsid w:val="00294F25"/>
    <w:rsid w:val="002958E6"/>
    <w:rsid w:val="002A0486"/>
    <w:rsid w:val="002A0FA7"/>
    <w:rsid w:val="002A0FF1"/>
    <w:rsid w:val="002A2957"/>
    <w:rsid w:val="002A5EDE"/>
    <w:rsid w:val="002A76EE"/>
    <w:rsid w:val="002B5DF4"/>
    <w:rsid w:val="002B5F67"/>
    <w:rsid w:val="002C1E26"/>
    <w:rsid w:val="002C4AAA"/>
    <w:rsid w:val="002D00D8"/>
    <w:rsid w:val="002D029F"/>
    <w:rsid w:val="002D46DA"/>
    <w:rsid w:val="002D7A60"/>
    <w:rsid w:val="002E1BBD"/>
    <w:rsid w:val="002E3D80"/>
    <w:rsid w:val="002E5EE4"/>
    <w:rsid w:val="002E5FC4"/>
    <w:rsid w:val="002E60AC"/>
    <w:rsid w:val="002F0174"/>
    <w:rsid w:val="002F23C4"/>
    <w:rsid w:val="002F5BD2"/>
    <w:rsid w:val="002F7D63"/>
    <w:rsid w:val="003007C5"/>
    <w:rsid w:val="003037F7"/>
    <w:rsid w:val="003049FE"/>
    <w:rsid w:val="003077EB"/>
    <w:rsid w:val="00312618"/>
    <w:rsid w:val="00312A82"/>
    <w:rsid w:val="00321C9C"/>
    <w:rsid w:val="003235DC"/>
    <w:rsid w:val="00324E76"/>
    <w:rsid w:val="003276A5"/>
    <w:rsid w:val="0033000C"/>
    <w:rsid w:val="00331055"/>
    <w:rsid w:val="003313BD"/>
    <w:rsid w:val="00331AD2"/>
    <w:rsid w:val="00331F96"/>
    <w:rsid w:val="00344F04"/>
    <w:rsid w:val="00344F43"/>
    <w:rsid w:val="0034522D"/>
    <w:rsid w:val="00347229"/>
    <w:rsid w:val="00347A1E"/>
    <w:rsid w:val="0035157E"/>
    <w:rsid w:val="003523FB"/>
    <w:rsid w:val="0035294B"/>
    <w:rsid w:val="00353DA3"/>
    <w:rsid w:val="00354C60"/>
    <w:rsid w:val="00356237"/>
    <w:rsid w:val="00380E50"/>
    <w:rsid w:val="00381564"/>
    <w:rsid w:val="003819D6"/>
    <w:rsid w:val="003834A7"/>
    <w:rsid w:val="003846CB"/>
    <w:rsid w:val="00385DA6"/>
    <w:rsid w:val="003868E8"/>
    <w:rsid w:val="00390E64"/>
    <w:rsid w:val="003A07AF"/>
    <w:rsid w:val="003A4714"/>
    <w:rsid w:val="003A5A18"/>
    <w:rsid w:val="003B3D09"/>
    <w:rsid w:val="003B79A5"/>
    <w:rsid w:val="003C0AC5"/>
    <w:rsid w:val="003C5CAA"/>
    <w:rsid w:val="003D05FF"/>
    <w:rsid w:val="003D1AC8"/>
    <w:rsid w:val="003D1BA4"/>
    <w:rsid w:val="003D5549"/>
    <w:rsid w:val="003D6ACF"/>
    <w:rsid w:val="003D7722"/>
    <w:rsid w:val="003D77BE"/>
    <w:rsid w:val="003E11A3"/>
    <w:rsid w:val="003E1A6C"/>
    <w:rsid w:val="003E2342"/>
    <w:rsid w:val="003E43FB"/>
    <w:rsid w:val="003F1FA0"/>
    <w:rsid w:val="003F4173"/>
    <w:rsid w:val="003F7EE5"/>
    <w:rsid w:val="004002E6"/>
    <w:rsid w:val="0040488F"/>
    <w:rsid w:val="00417B20"/>
    <w:rsid w:val="004228FC"/>
    <w:rsid w:val="004273DC"/>
    <w:rsid w:val="0043588A"/>
    <w:rsid w:val="004359C1"/>
    <w:rsid w:val="0043677B"/>
    <w:rsid w:val="00443EFE"/>
    <w:rsid w:val="00450BE8"/>
    <w:rsid w:val="00451AC0"/>
    <w:rsid w:val="00451BCC"/>
    <w:rsid w:val="004529FF"/>
    <w:rsid w:val="00454219"/>
    <w:rsid w:val="00456019"/>
    <w:rsid w:val="00462529"/>
    <w:rsid w:val="0046695C"/>
    <w:rsid w:val="00466EBF"/>
    <w:rsid w:val="00467AE3"/>
    <w:rsid w:val="00472D55"/>
    <w:rsid w:val="00473465"/>
    <w:rsid w:val="004749DD"/>
    <w:rsid w:val="00475163"/>
    <w:rsid w:val="00477B83"/>
    <w:rsid w:val="004821A7"/>
    <w:rsid w:val="00483189"/>
    <w:rsid w:val="004851F4"/>
    <w:rsid w:val="00486B0E"/>
    <w:rsid w:val="00487EE9"/>
    <w:rsid w:val="00490CDD"/>
    <w:rsid w:val="0049270A"/>
    <w:rsid w:val="004A324A"/>
    <w:rsid w:val="004A40E0"/>
    <w:rsid w:val="004C008D"/>
    <w:rsid w:val="004C30AA"/>
    <w:rsid w:val="004C64A3"/>
    <w:rsid w:val="004C6AD9"/>
    <w:rsid w:val="004D05CA"/>
    <w:rsid w:val="004D0C71"/>
    <w:rsid w:val="004D50ED"/>
    <w:rsid w:val="004D58EC"/>
    <w:rsid w:val="004D5997"/>
    <w:rsid w:val="004E212F"/>
    <w:rsid w:val="004F120A"/>
    <w:rsid w:val="004F25EC"/>
    <w:rsid w:val="004F3084"/>
    <w:rsid w:val="004F34CB"/>
    <w:rsid w:val="004F580C"/>
    <w:rsid w:val="004F6102"/>
    <w:rsid w:val="00506559"/>
    <w:rsid w:val="005071D5"/>
    <w:rsid w:val="0051166E"/>
    <w:rsid w:val="005131FA"/>
    <w:rsid w:val="005159B9"/>
    <w:rsid w:val="00515F16"/>
    <w:rsid w:val="0051784C"/>
    <w:rsid w:val="0051791F"/>
    <w:rsid w:val="00520AE6"/>
    <w:rsid w:val="005257F7"/>
    <w:rsid w:val="00527EB8"/>
    <w:rsid w:val="005353DE"/>
    <w:rsid w:val="00542BE1"/>
    <w:rsid w:val="00543522"/>
    <w:rsid w:val="00544C7D"/>
    <w:rsid w:val="00552CCE"/>
    <w:rsid w:val="00555848"/>
    <w:rsid w:val="00556FD6"/>
    <w:rsid w:val="00557D79"/>
    <w:rsid w:val="0056151E"/>
    <w:rsid w:val="0056326E"/>
    <w:rsid w:val="00563E23"/>
    <w:rsid w:val="00565E41"/>
    <w:rsid w:val="00565ED7"/>
    <w:rsid w:val="0057038F"/>
    <w:rsid w:val="00570C56"/>
    <w:rsid w:val="005779F3"/>
    <w:rsid w:val="00581699"/>
    <w:rsid w:val="005A1F96"/>
    <w:rsid w:val="005A2FA8"/>
    <w:rsid w:val="005A4544"/>
    <w:rsid w:val="005A5F82"/>
    <w:rsid w:val="005A7D8E"/>
    <w:rsid w:val="005B0877"/>
    <w:rsid w:val="005B29B7"/>
    <w:rsid w:val="005B3C83"/>
    <w:rsid w:val="005B61F6"/>
    <w:rsid w:val="005C0274"/>
    <w:rsid w:val="005C7ED2"/>
    <w:rsid w:val="005D3217"/>
    <w:rsid w:val="005D334C"/>
    <w:rsid w:val="005D406B"/>
    <w:rsid w:val="005E0A5A"/>
    <w:rsid w:val="005E38C2"/>
    <w:rsid w:val="005E44CB"/>
    <w:rsid w:val="005E5526"/>
    <w:rsid w:val="005E7407"/>
    <w:rsid w:val="005E7FB2"/>
    <w:rsid w:val="005F1A86"/>
    <w:rsid w:val="005F4E7C"/>
    <w:rsid w:val="00625180"/>
    <w:rsid w:val="00630345"/>
    <w:rsid w:val="00635936"/>
    <w:rsid w:val="00636389"/>
    <w:rsid w:val="006402B9"/>
    <w:rsid w:val="00642C49"/>
    <w:rsid w:val="006441A2"/>
    <w:rsid w:val="00644DD0"/>
    <w:rsid w:val="00646F3D"/>
    <w:rsid w:val="00647993"/>
    <w:rsid w:val="00653C12"/>
    <w:rsid w:val="00655D9E"/>
    <w:rsid w:val="00656563"/>
    <w:rsid w:val="00662600"/>
    <w:rsid w:val="006635BD"/>
    <w:rsid w:val="006657B7"/>
    <w:rsid w:val="00665B03"/>
    <w:rsid w:val="00666871"/>
    <w:rsid w:val="0067383A"/>
    <w:rsid w:val="00675BE8"/>
    <w:rsid w:val="00680805"/>
    <w:rsid w:val="00680A46"/>
    <w:rsid w:val="00680B77"/>
    <w:rsid w:val="00685B89"/>
    <w:rsid w:val="00690E3F"/>
    <w:rsid w:val="00691F81"/>
    <w:rsid w:val="00694105"/>
    <w:rsid w:val="006941E6"/>
    <w:rsid w:val="00697264"/>
    <w:rsid w:val="0069776B"/>
    <w:rsid w:val="0069790A"/>
    <w:rsid w:val="006A15CE"/>
    <w:rsid w:val="006A18BC"/>
    <w:rsid w:val="006A505C"/>
    <w:rsid w:val="006A6066"/>
    <w:rsid w:val="006B1D5E"/>
    <w:rsid w:val="006B2A2D"/>
    <w:rsid w:val="006B4E55"/>
    <w:rsid w:val="006B74E6"/>
    <w:rsid w:val="006C1952"/>
    <w:rsid w:val="006C4CD6"/>
    <w:rsid w:val="006D1000"/>
    <w:rsid w:val="006D2EFB"/>
    <w:rsid w:val="006D5074"/>
    <w:rsid w:val="006E1881"/>
    <w:rsid w:val="006E2C66"/>
    <w:rsid w:val="006E4B40"/>
    <w:rsid w:val="006E62FB"/>
    <w:rsid w:val="006F5C9E"/>
    <w:rsid w:val="00702B9A"/>
    <w:rsid w:val="0070467F"/>
    <w:rsid w:val="00707AD9"/>
    <w:rsid w:val="00712356"/>
    <w:rsid w:val="00715569"/>
    <w:rsid w:val="0072313C"/>
    <w:rsid w:val="0072330F"/>
    <w:rsid w:val="00726973"/>
    <w:rsid w:val="00727130"/>
    <w:rsid w:val="0073027C"/>
    <w:rsid w:val="0073476A"/>
    <w:rsid w:val="00736CB5"/>
    <w:rsid w:val="00744D73"/>
    <w:rsid w:val="00746A35"/>
    <w:rsid w:val="007656E9"/>
    <w:rsid w:val="00773DCA"/>
    <w:rsid w:val="007743CC"/>
    <w:rsid w:val="00777E06"/>
    <w:rsid w:val="00782758"/>
    <w:rsid w:val="00783AA4"/>
    <w:rsid w:val="00785038"/>
    <w:rsid w:val="0078557E"/>
    <w:rsid w:val="007858ED"/>
    <w:rsid w:val="007863B3"/>
    <w:rsid w:val="007975B3"/>
    <w:rsid w:val="007A26A9"/>
    <w:rsid w:val="007B43D0"/>
    <w:rsid w:val="007B53CD"/>
    <w:rsid w:val="007B5BD4"/>
    <w:rsid w:val="007C3498"/>
    <w:rsid w:val="007C4C97"/>
    <w:rsid w:val="007C6FA0"/>
    <w:rsid w:val="007C7A9F"/>
    <w:rsid w:val="007D02ED"/>
    <w:rsid w:val="007D03BB"/>
    <w:rsid w:val="007D0A21"/>
    <w:rsid w:val="007D385F"/>
    <w:rsid w:val="007D3C2E"/>
    <w:rsid w:val="007D68D5"/>
    <w:rsid w:val="007D7CA0"/>
    <w:rsid w:val="007E01AF"/>
    <w:rsid w:val="007E1CA6"/>
    <w:rsid w:val="007F166E"/>
    <w:rsid w:val="007F204D"/>
    <w:rsid w:val="007F2A35"/>
    <w:rsid w:val="007F2C3C"/>
    <w:rsid w:val="007F466C"/>
    <w:rsid w:val="007F6C1A"/>
    <w:rsid w:val="0080014E"/>
    <w:rsid w:val="008027C6"/>
    <w:rsid w:val="00803669"/>
    <w:rsid w:val="008047E1"/>
    <w:rsid w:val="00807EDD"/>
    <w:rsid w:val="00811AC2"/>
    <w:rsid w:val="00813B47"/>
    <w:rsid w:val="0081615F"/>
    <w:rsid w:val="008201CC"/>
    <w:rsid w:val="00820C73"/>
    <w:rsid w:val="008212F8"/>
    <w:rsid w:val="00821CF4"/>
    <w:rsid w:val="00825808"/>
    <w:rsid w:val="008304B4"/>
    <w:rsid w:val="008318A9"/>
    <w:rsid w:val="0083199A"/>
    <w:rsid w:val="008334C5"/>
    <w:rsid w:val="008352E7"/>
    <w:rsid w:val="008411D5"/>
    <w:rsid w:val="00842489"/>
    <w:rsid w:val="00847C4F"/>
    <w:rsid w:val="00850979"/>
    <w:rsid w:val="00851F77"/>
    <w:rsid w:val="00861AA8"/>
    <w:rsid w:val="00866206"/>
    <w:rsid w:val="0086646F"/>
    <w:rsid w:val="00870798"/>
    <w:rsid w:val="0087173E"/>
    <w:rsid w:val="00871B99"/>
    <w:rsid w:val="008747C0"/>
    <w:rsid w:val="0087550E"/>
    <w:rsid w:val="00877CE8"/>
    <w:rsid w:val="0088547C"/>
    <w:rsid w:val="00885BB1"/>
    <w:rsid w:val="00886C10"/>
    <w:rsid w:val="00895E2B"/>
    <w:rsid w:val="008A0A17"/>
    <w:rsid w:val="008A2CC9"/>
    <w:rsid w:val="008A369D"/>
    <w:rsid w:val="008A58E8"/>
    <w:rsid w:val="008A6658"/>
    <w:rsid w:val="008A7BF7"/>
    <w:rsid w:val="008B1F38"/>
    <w:rsid w:val="008B555C"/>
    <w:rsid w:val="008C1254"/>
    <w:rsid w:val="008C1EE4"/>
    <w:rsid w:val="008C1F14"/>
    <w:rsid w:val="008C5557"/>
    <w:rsid w:val="008C645A"/>
    <w:rsid w:val="008C6A76"/>
    <w:rsid w:val="008C7F7A"/>
    <w:rsid w:val="008D3A38"/>
    <w:rsid w:val="008D3DA9"/>
    <w:rsid w:val="008D5DD6"/>
    <w:rsid w:val="008D7B02"/>
    <w:rsid w:val="008E28D4"/>
    <w:rsid w:val="008E4993"/>
    <w:rsid w:val="008F6D42"/>
    <w:rsid w:val="009053D8"/>
    <w:rsid w:val="00905E99"/>
    <w:rsid w:val="00907D8F"/>
    <w:rsid w:val="00911907"/>
    <w:rsid w:val="00911A46"/>
    <w:rsid w:val="00915483"/>
    <w:rsid w:val="0091698B"/>
    <w:rsid w:val="00917B1E"/>
    <w:rsid w:val="00921B09"/>
    <w:rsid w:val="009236E5"/>
    <w:rsid w:val="0092388C"/>
    <w:rsid w:val="00925E18"/>
    <w:rsid w:val="00926EAC"/>
    <w:rsid w:val="00931899"/>
    <w:rsid w:val="00931B55"/>
    <w:rsid w:val="00933435"/>
    <w:rsid w:val="00933C37"/>
    <w:rsid w:val="00935F74"/>
    <w:rsid w:val="00936E1D"/>
    <w:rsid w:val="0094153B"/>
    <w:rsid w:val="00942C26"/>
    <w:rsid w:val="00943C00"/>
    <w:rsid w:val="009504BF"/>
    <w:rsid w:val="00952403"/>
    <w:rsid w:val="00953488"/>
    <w:rsid w:val="00953711"/>
    <w:rsid w:val="009538FD"/>
    <w:rsid w:val="00956C2A"/>
    <w:rsid w:val="00962A67"/>
    <w:rsid w:val="009660A8"/>
    <w:rsid w:val="009721A2"/>
    <w:rsid w:val="00972856"/>
    <w:rsid w:val="009764DF"/>
    <w:rsid w:val="00980223"/>
    <w:rsid w:val="00982659"/>
    <w:rsid w:val="009924BC"/>
    <w:rsid w:val="009924F6"/>
    <w:rsid w:val="0099251D"/>
    <w:rsid w:val="009935FA"/>
    <w:rsid w:val="009A4892"/>
    <w:rsid w:val="009A5119"/>
    <w:rsid w:val="009A6D71"/>
    <w:rsid w:val="009A6F15"/>
    <w:rsid w:val="009B0C47"/>
    <w:rsid w:val="009B2ECE"/>
    <w:rsid w:val="009B3FBD"/>
    <w:rsid w:val="009B4045"/>
    <w:rsid w:val="009B55DC"/>
    <w:rsid w:val="009B69C0"/>
    <w:rsid w:val="009C3F71"/>
    <w:rsid w:val="009C4879"/>
    <w:rsid w:val="009C4C22"/>
    <w:rsid w:val="009C5D18"/>
    <w:rsid w:val="009C5F81"/>
    <w:rsid w:val="009D2534"/>
    <w:rsid w:val="009D2737"/>
    <w:rsid w:val="009D34F1"/>
    <w:rsid w:val="009E3C50"/>
    <w:rsid w:val="009E64EF"/>
    <w:rsid w:val="009F2940"/>
    <w:rsid w:val="009F4B0E"/>
    <w:rsid w:val="00A01AFB"/>
    <w:rsid w:val="00A03395"/>
    <w:rsid w:val="00A10E74"/>
    <w:rsid w:val="00A11B3C"/>
    <w:rsid w:val="00A128A3"/>
    <w:rsid w:val="00A1718E"/>
    <w:rsid w:val="00A202AE"/>
    <w:rsid w:val="00A206CD"/>
    <w:rsid w:val="00A245E5"/>
    <w:rsid w:val="00A25813"/>
    <w:rsid w:val="00A25942"/>
    <w:rsid w:val="00A26BE4"/>
    <w:rsid w:val="00A31C76"/>
    <w:rsid w:val="00A378A3"/>
    <w:rsid w:val="00A45086"/>
    <w:rsid w:val="00A52874"/>
    <w:rsid w:val="00A534D0"/>
    <w:rsid w:val="00A55ED6"/>
    <w:rsid w:val="00A562CA"/>
    <w:rsid w:val="00A60234"/>
    <w:rsid w:val="00A6768A"/>
    <w:rsid w:val="00A8372E"/>
    <w:rsid w:val="00A8647E"/>
    <w:rsid w:val="00A929C1"/>
    <w:rsid w:val="00AA2303"/>
    <w:rsid w:val="00AA2F8E"/>
    <w:rsid w:val="00AA38C8"/>
    <w:rsid w:val="00AB3249"/>
    <w:rsid w:val="00AB5C6C"/>
    <w:rsid w:val="00AC38DF"/>
    <w:rsid w:val="00AC3ECA"/>
    <w:rsid w:val="00AC4496"/>
    <w:rsid w:val="00AC4758"/>
    <w:rsid w:val="00AC5743"/>
    <w:rsid w:val="00AC6365"/>
    <w:rsid w:val="00AD692E"/>
    <w:rsid w:val="00AD7033"/>
    <w:rsid w:val="00AE046A"/>
    <w:rsid w:val="00AE1CA5"/>
    <w:rsid w:val="00AE347C"/>
    <w:rsid w:val="00AE3576"/>
    <w:rsid w:val="00AE7051"/>
    <w:rsid w:val="00AE7619"/>
    <w:rsid w:val="00AE7B45"/>
    <w:rsid w:val="00AF0F8F"/>
    <w:rsid w:val="00AF16AD"/>
    <w:rsid w:val="00AF3044"/>
    <w:rsid w:val="00AF3069"/>
    <w:rsid w:val="00AF59B2"/>
    <w:rsid w:val="00B00D84"/>
    <w:rsid w:val="00B01D64"/>
    <w:rsid w:val="00B0229E"/>
    <w:rsid w:val="00B02EED"/>
    <w:rsid w:val="00B03B52"/>
    <w:rsid w:val="00B0479B"/>
    <w:rsid w:val="00B05A67"/>
    <w:rsid w:val="00B06EBC"/>
    <w:rsid w:val="00B108F3"/>
    <w:rsid w:val="00B12397"/>
    <w:rsid w:val="00B16959"/>
    <w:rsid w:val="00B2127D"/>
    <w:rsid w:val="00B3014B"/>
    <w:rsid w:val="00B33657"/>
    <w:rsid w:val="00B352BC"/>
    <w:rsid w:val="00B3530F"/>
    <w:rsid w:val="00B36DAD"/>
    <w:rsid w:val="00B37E32"/>
    <w:rsid w:val="00B4267A"/>
    <w:rsid w:val="00B5209B"/>
    <w:rsid w:val="00B53EB1"/>
    <w:rsid w:val="00B54616"/>
    <w:rsid w:val="00B54DD8"/>
    <w:rsid w:val="00B6171E"/>
    <w:rsid w:val="00B67AF9"/>
    <w:rsid w:val="00B730A8"/>
    <w:rsid w:val="00B76077"/>
    <w:rsid w:val="00B76742"/>
    <w:rsid w:val="00B77618"/>
    <w:rsid w:val="00B818DE"/>
    <w:rsid w:val="00B83290"/>
    <w:rsid w:val="00B83435"/>
    <w:rsid w:val="00B92446"/>
    <w:rsid w:val="00B92E38"/>
    <w:rsid w:val="00B93A77"/>
    <w:rsid w:val="00B96C32"/>
    <w:rsid w:val="00B96DEE"/>
    <w:rsid w:val="00BA24C7"/>
    <w:rsid w:val="00BA43B0"/>
    <w:rsid w:val="00BB2691"/>
    <w:rsid w:val="00BB3A58"/>
    <w:rsid w:val="00BB7A8B"/>
    <w:rsid w:val="00BC5C5F"/>
    <w:rsid w:val="00BC7F0A"/>
    <w:rsid w:val="00BD099E"/>
    <w:rsid w:val="00BD09B6"/>
    <w:rsid w:val="00BD0E36"/>
    <w:rsid w:val="00BD2121"/>
    <w:rsid w:val="00BD28C5"/>
    <w:rsid w:val="00BD3D23"/>
    <w:rsid w:val="00BD6FAB"/>
    <w:rsid w:val="00BE34D7"/>
    <w:rsid w:val="00BE4A9C"/>
    <w:rsid w:val="00BE5088"/>
    <w:rsid w:val="00BE56A3"/>
    <w:rsid w:val="00BE59BF"/>
    <w:rsid w:val="00BE7EA0"/>
    <w:rsid w:val="00BF1E22"/>
    <w:rsid w:val="00BF7926"/>
    <w:rsid w:val="00C03D09"/>
    <w:rsid w:val="00C07FB1"/>
    <w:rsid w:val="00C10189"/>
    <w:rsid w:val="00C11290"/>
    <w:rsid w:val="00C12ECD"/>
    <w:rsid w:val="00C15AEB"/>
    <w:rsid w:val="00C16B21"/>
    <w:rsid w:val="00C216BD"/>
    <w:rsid w:val="00C23BB2"/>
    <w:rsid w:val="00C25FBC"/>
    <w:rsid w:val="00C307B0"/>
    <w:rsid w:val="00C34D72"/>
    <w:rsid w:val="00C35B64"/>
    <w:rsid w:val="00C366E6"/>
    <w:rsid w:val="00C36736"/>
    <w:rsid w:val="00C378A0"/>
    <w:rsid w:val="00C4074D"/>
    <w:rsid w:val="00C41AC1"/>
    <w:rsid w:val="00C51253"/>
    <w:rsid w:val="00C52A15"/>
    <w:rsid w:val="00C5404D"/>
    <w:rsid w:val="00C633B7"/>
    <w:rsid w:val="00C64671"/>
    <w:rsid w:val="00C660FF"/>
    <w:rsid w:val="00C701FD"/>
    <w:rsid w:val="00C74408"/>
    <w:rsid w:val="00C74DE9"/>
    <w:rsid w:val="00C806B6"/>
    <w:rsid w:val="00C816D1"/>
    <w:rsid w:val="00C82B86"/>
    <w:rsid w:val="00C93267"/>
    <w:rsid w:val="00C940DE"/>
    <w:rsid w:val="00CA0167"/>
    <w:rsid w:val="00CA1247"/>
    <w:rsid w:val="00CA58DB"/>
    <w:rsid w:val="00CB00A5"/>
    <w:rsid w:val="00CB07D2"/>
    <w:rsid w:val="00CB30E3"/>
    <w:rsid w:val="00CB47F4"/>
    <w:rsid w:val="00CB5221"/>
    <w:rsid w:val="00CB6924"/>
    <w:rsid w:val="00CB78DC"/>
    <w:rsid w:val="00CC03F3"/>
    <w:rsid w:val="00CC446B"/>
    <w:rsid w:val="00CC561A"/>
    <w:rsid w:val="00CC7F5D"/>
    <w:rsid w:val="00CD22EC"/>
    <w:rsid w:val="00CD2CE8"/>
    <w:rsid w:val="00CD75AF"/>
    <w:rsid w:val="00CE274F"/>
    <w:rsid w:val="00CE4713"/>
    <w:rsid w:val="00CE5715"/>
    <w:rsid w:val="00CE68B1"/>
    <w:rsid w:val="00CF0146"/>
    <w:rsid w:val="00CF1C1D"/>
    <w:rsid w:val="00CF278C"/>
    <w:rsid w:val="00CF2FC2"/>
    <w:rsid w:val="00CF5D23"/>
    <w:rsid w:val="00D0352D"/>
    <w:rsid w:val="00D03B16"/>
    <w:rsid w:val="00D0403B"/>
    <w:rsid w:val="00D05E1F"/>
    <w:rsid w:val="00D119E3"/>
    <w:rsid w:val="00D119EC"/>
    <w:rsid w:val="00D13202"/>
    <w:rsid w:val="00D14105"/>
    <w:rsid w:val="00D178D2"/>
    <w:rsid w:val="00D20452"/>
    <w:rsid w:val="00D21BE6"/>
    <w:rsid w:val="00D2511D"/>
    <w:rsid w:val="00D25580"/>
    <w:rsid w:val="00D2562D"/>
    <w:rsid w:val="00D321AF"/>
    <w:rsid w:val="00D32841"/>
    <w:rsid w:val="00D334B3"/>
    <w:rsid w:val="00D37D0D"/>
    <w:rsid w:val="00D451EB"/>
    <w:rsid w:val="00D46877"/>
    <w:rsid w:val="00D573FA"/>
    <w:rsid w:val="00D57885"/>
    <w:rsid w:val="00D608D9"/>
    <w:rsid w:val="00D61CE6"/>
    <w:rsid w:val="00D74A0A"/>
    <w:rsid w:val="00D74E16"/>
    <w:rsid w:val="00D75009"/>
    <w:rsid w:val="00D84347"/>
    <w:rsid w:val="00D8498F"/>
    <w:rsid w:val="00D907A0"/>
    <w:rsid w:val="00D94685"/>
    <w:rsid w:val="00D94DC3"/>
    <w:rsid w:val="00D96F14"/>
    <w:rsid w:val="00DA3F62"/>
    <w:rsid w:val="00DB090A"/>
    <w:rsid w:val="00DB3CEB"/>
    <w:rsid w:val="00DB507D"/>
    <w:rsid w:val="00DB5904"/>
    <w:rsid w:val="00DC2CDB"/>
    <w:rsid w:val="00DD14DB"/>
    <w:rsid w:val="00DE157B"/>
    <w:rsid w:val="00DE25C7"/>
    <w:rsid w:val="00DF00B0"/>
    <w:rsid w:val="00DF0250"/>
    <w:rsid w:val="00DF2E46"/>
    <w:rsid w:val="00DF31C7"/>
    <w:rsid w:val="00DF4889"/>
    <w:rsid w:val="00DF7B5D"/>
    <w:rsid w:val="00E00226"/>
    <w:rsid w:val="00E01A2C"/>
    <w:rsid w:val="00E01AD8"/>
    <w:rsid w:val="00E0316E"/>
    <w:rsid w:val="00E04D76"/>
    <w:rsid w:val="00E04ECE"/>
    <w:rsid w:val="00E06A1E"/>
    <w:rsid w:val="00E1038E"/>
    <w:rsid w:val="00E11C15"/>
    <w:rsid w:val="00E1556D"/>
    <w:rsid w:val="00E202C1"/>
    <w:rsid w:val="00E20CC1"/>
    <w:rsid w:val="00E22692"/>
    <w:rsid w:val="00E26298"/>
    <w:rsid w:val="00E2684D"/>
    <w:rsid w:val="00E27104"/>
    <w:rsid w:val="00E32408"/>
    <w:rsid w:val="00E37591"/>
    <w:rsid w:val="00E50EE7"/>
    <w:rsid w:val="00E51135"/>
    <w:rsid w:val="00E53E69"/>
    <w:rsid w:val="00E64E61"/>
    <w:rsid w:val="00E654EA"/>
    <w:rsid w:val="00E66511"/>
    <w:rsid w:val="00E66F4E"/>
    <w:rsid w:val="00E67E6F"/>
    <w:rsid w:val="00E73267"/>
    <w:rsid w:val="00E73A39"/>
    <w:rsid w:val="00E73AA8"/>
    <w:rsid w:val="00E83F25"/>
    <w:rsid w:val="00E86502"/>
    <w:rsid w:val="00E923A3"/>
    <w:rsid w:val="00E927B8"/>
    <w:rsid w:val="00E97DF8"/>
    <w:rsid w:val="00EA0414"/>
    <w:rsid w:val="00EA28DB"/>
    <w:rsid w:val="00EB07B5"/>
    <w:rsid w:val="00EB5841"/>
    <w:rsid w:val="00EB7418"/>
    <w:rsid w:val="00EB76E4"/>
    <w:rsid w:val="00EC09A3"/>
    <w:rsid w:val="00EC185C"/>
    <w:rsid w:val="00EC1B9D"/>
    <w:rsid w:val="00EC3462"/>
    <w:rsid w:val="00EC36D6"/>
    <w:rsid w:val="00ED3BDD"/>
    <w:rsid w:val="00ED5EB1"/>
    <w:rsid w:val="00ED5F3C"/>
    <w:rsid w:val="00EE0EEE"/>
    <w:rsid w:val="00EE103F"/>
    <w:rsid w:val="00EE47FB"/>
    <w:rsid w:val="00EF4967"/>
    <w:rsid w:val="00EF5190"/>
    <w:rsid w:val="00EF6088"/>
    <w:rsid w:val="00EF63FE"/>
    <w:rsid w:val="00EF6CA1"/>
    <w:rsid w:val="00F01473"/>
    <w:rsid w:val="00F02B9A"/>
    <w:rsid w:val="00F21374"/>
    <w:rsid w:val="00F22A78"/>
    <w:rsid w:val="00F241A1"/>
    <w:rsid w:val="00F3057F"/>
    <w:rsid w:val="00F30715"/>
    <w:rsid w:val="00F30DBA"/>
    <w:rsid w:val="00F33931"/>
    <w:rsid w:val="00F360AB"/>
    <w:rsid w:val="00F36BDE"/>
    <w:rsid w:val="00F4062C"/>
    <w:rsid w:val="00F41FAF"/>
    <w:rsid w:val="00F467CF"/>
    <w:rsid w:val="00F533BC"/>
    <w:rsid w:val="00F53727"/>
    <w:rsid w:val="00F605B1"/>
    <w:rsid w:val="00F633D3"/>
    <w:rsid w:val="00F652D9"/>
    <w:rsid w:val="00F67199"/>
    <w:rsid w:val="00F73BF7"/>
    <w:rsid w:val="00F7743C"/>
    <w:rsid w:val="00F81566"/>
    <w:rsid w:val="00F81889"/>
    <w:rsid w:val="00F91FC6"/>
    <w:rsid w:val="00FA3630"/>
    <w:rsid w:val="00FA5FBF"/>
    <w:rsid w:val="00FA6A44"/>
    <w:rsid w:val="00FA7169"/>
    <w:rsid w:val="00FB01D8"/>
    <w:rsid w:val="00FB15AE"/>
    <w:rsid w:val="00FB414E"/>
    <w:rsid w:val="00FC65B3"/>
    <w:rsid w:val="00FC6933"/>
    <w:rsid w:val="00FC7C3D"/>
    <w:rsid w:val="00FD06C6"/>
    <w:rsid w:val="00FD0A42"/>
    <w:rsid w:val="00FD6CC6"/>
    <w:rsid w:val="00FD6E23"/>
    <w:rsid w:val="00FE06D0"/>
    <w:rsid w:val="00FE1E2A"/>
    <w:rsid w:val="00FE788C"/>
    <w:rsid w:val="00FF0598"/>
    <w:rsid w:val="00FF244D"/>
    <w:rsid w:val="03C97DF4"/>
    <w:rsid w:val="0FE1709A"/>
    <w:rsid w:val="131A1822"/>
    <w:rsid w:val="1D160294"/>
    <w:rsid w:val="3556D2B6"/>
    <w:rsid w:val="3CD7F8A7"/>
    <w:rsid w:val="422941F9"/>
    <w:rsid w:val="6736C653"/>
    <w:rsid w:val="6C07B48D"/>
    <w:rsid w:val="7E96C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24F2"/>
  <w15:docId w15:val="{8D906BEE-94EB-4FD0-B34B-C635DA20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17B2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B414E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FB414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etarp">
    <w:name w:val="No Spacing"/>
    <w:link w:val="BetarpDiagrama"/>
    <w:uiPriority w:val="1"/>
    <w:qFormat/>
    <w:rsid w:val="00FB414E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FB414E"/>
    <w:rPr>
      <w:rFonts w:ascii="Calibri" w:eastAsia="Calibri" w:hAnsi="Calibri" w:cs="Times New Roman"/>
      <w:lang w:val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locked/>
    <w:rsid w:val="00FB414E"/>
    <w:rPr>
      <w:rFonts w:ascii="Times New Roman" w:eastAsia="Times New Roman" w:hAnsi="Times New Roman"/>
      <w:sz w:val="24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iPriority w:val="99"/>
    <w:unhideWhenUsed/>
    <w:qFormat/>
    <w:rsid w:val="00FB414E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 w:cstheme="minorBidi"/>
      <w:sz w:val="24"/>
      <w:szCs w:val="20"/>
      <w:lang w:val="en-US"/>
    </w:rPr>
  </w:style>
  <w:style w:type="character" w:customStyle="1" w:styleId="BodyTextChar1">
    <w:name w:val="Body Text Char1"/>
    <w:basedOn w:val="Numatytasispastraiposriftas"/>
    <w:uiPriority w:val="99"/>
    <w:semiHidden/>
    <w:rsid w:val="00FB414E"/>
    <w:rPr>
      <w:rFonts w:ascii="Calibri" w:eastAsia="Calibri" w:hAnsi="Calibri" w:cs="Times New Roman"/>
      <w:lang w:val="lt-LT"/>
    </w:rPr>
  </w:style>
  <w:style w:type="character" w:styleId="Hipersaitas">
    <w:name w:val="Hyperlink"/>
    <w:basedOn w:val="Numatytasispastraiposriftas"/>
    <w:uiPriority w:val="99"/>
    <w:unhideWhenUsed/>
    <w:rsid w:val="00AE347C"/>
    <w:rPr>
      <w:color w:val="0000FF"/>
      <w:u w:val="single"/>
    </w:rPr>
  </w:style>
  <w:style w:type="paragraph" w:customStyle="1" w:styleId="Default">
    <w:name w:val="Default"/>
    <w:rsid w:val="00EF63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21B09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2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28DB"/>
    <w:rPr>
      <w:rFonts w:ascii="Calibri" w:eastAsia="Calibri" w:hAnsi="Calibri" w:cs="Times New Roman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83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83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Numbering,ERP-List Paragraph,List Paragraph1,List Paragraph11,List Paragraph2,List Paragraph21,Lentele,VARNELES,Buletai,lp1,Bullet 1,Use Case List Paragraph,List Paragraph111,Paragraph,List not in Table"/>
    <w:basedOn w:val="prastasis"/>
    <w:link w:val="SraopastraipaDiagrama"/>
    <w:uiPriority w:val="34"/>
    <w:qFormat/>
    <w:rsid w:val="0070467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35B64"/>
    <w:rPr>
      <w:sz w:val="16"/>
      <w:szCs w:val="16"/>
    </w:rPr>
  </w:style>
  <w:style w:type="paragraph" w:styleId="Komentarotekstas">
    <w:name w:val="annotation text"/>
    <w:aliases w:val="Diagrama Diagrama Diagrama,Diagrama Diagrama"/>
    <w:basedOn w:val="prastasis"/>
    <w:link w:val="KomentarotekstasDiagrama"/>
    <w:uiPriority w:val="99"/>
    <w:unhideWhenUsed/>
    <w:qFormat/>
    <w:rsid w:val="00C35B6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"/>
    <w:basedOn w:val="Numatytasispastraiposriftas"/>
    <w:link w:val="Komentarotekstas"/>
    <w:uiPriority w:val="99"/>
    <w:qFormat/>
    <w:rsid w:val="00C35B64"/>
    <w:rPr>
      <w:rFonts w:ascii="Calibri" w:eastAsia="Calibri" w:hAnsi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5B6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5B64"/>
    <w:rPr>
      <w:rFonts w:ascii="Calibri" w:eastAsia="Calibri" w:hAnsi="Calibri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5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5B64"/>
    <w:rPr>
      <w:rFonts w:ascii="Segoe UI" w:eastAsia="Calibri" w:hAnsi="Segoe UI" w:cs="Segoe UI"/>
      <w:sz w:val="18"/>
      <w:szCs w:val="18"/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57DC3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EC3462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 Diagrama,List Paragraph11 Diagrama,List Paragraph2 Diagrama,List Paragraph21 Diagrama,Lentele Diagrama,lp1 Diagrama"/>
    <w:basedOn w:val="Numatytasispastraiposriftas"/>
    <w:link w:val="Sraopastraipa"/>
    <w:uiPriority w:val="34"/>
    <w:qFormat/>
    <w:locked/>
    <w:rsid w:val="00054DF4"/>
    <w:rPr>
      <w:rFonts w:ascii="Calibri" w:eastAsia="Calibri" w:hAnsi="Calibri" w:cs="Times New Roman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053D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053D8"/>
    <w:rPr>
      <w:rFonts w:ascii="Calibri" w:eastAsia="Calibri" w:hAnsi="Calibri" w:cs="Times New Roman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80582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80582"/>
    <w:rPr>
      <w:kern w:val="2"/>
      <w:sz w:val="20"/>
      <w:szCs w:val="20"/>
      <w:lang w:val="lt-LT"/>
      <w14:ligatures w14:val="standardContextual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80582"/>
    <w:rPr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AD692E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Grietas">
    <w:name w:val="Strong"/>
    <w:basedOn w:val="Numatytasispastraiposriftas"/>
    <w:uiPriority w:val="22"/>
    <w:qFormat/>
    <w:rsid w:val="00AD6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27F56-BD87-4475-A4E7-98C9B1FA54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F32DD-E826-4AA7-A294-4D3E21AF6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E8FB91-D8A2-4B9B-9529-9BF852F97221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4.xml><?xml version="1.0" encoding="utf-8"?>
<ds:datastoreItem xmlns:ds="http://schemas.openxmlformats.org/officeDocument/2006/customXml" ds:itemID="{6531DEA6-8331-4310-B38A-1124D2B4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Paulikaitis</dc:creator>
  <cp:keywords/>
  <dc:description/>
  <cp:lastModifiedBy>Olga Šemytė</cp:lastModifiedBy>
  <cp:revision>2</cp:revision>
  <cp:lastPrinted>2018-05-09T10:00:00Z</cp:lastPrinted>
  <dcterms:created xsi:type="dcterms:W3CDTF">2026-04-20T06:51:00Z</dcterms:created>
  <dcterms:modified xsi:type="dcterms:W3CDTF">2026-04-20T06:51:00Z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</Properties>
</file>